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6996" w14:textId="77777777" w:rsidR="00541713" w:rsidRPr="00561ED1" w:rsidRDefault="00541713" w:rsidP="00561ED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61ED1">
        <w:rPr>
          <w:rFonts w:ascii="Tahoma" w:hAnsi="Tahoma" w:cs="Tahoma"/>
          <w:b/>
          <w:sz w:val="18"/>
          <w:szCs w:val="18"/>
        </w:rPr>
        <w:t>CAUSE LIST</w:t>
      </w:r>
    </w:p>
    <w:p w14:paraId="6AC268D8" w14:textId="77777777" w:rsidR="001D37C3" w:rsidRPr="00561ED1" w:rsidRDefault="001D37C3" w:rsidP="00561ED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61ED1">
        <w:rPr>
          <w:rFonts w:ascii="Tahoma" w:hAnsi="Tahoma" w:cs="Tahoma"/>
          <w:b/>
          <w:sz w:val="18"/>
          <w:szCs w:val="18"/>
        </w:rPr>
        <w:t>Board of Discipline</w:t>
      </w:r>
    </w:p>
    <w:p w14:paraId="3F3D2001" w14:textId="77777777" w:rsidR="00DD212E" w:rsidRPr="00561ED1" w:rsidRDefault="00DD212E" w:rsidP="00561ED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70191AB" w14:textId="77777777" w:rsidR="001D37C3" w:rsidRPr="00561ED1" w:rsidRDefault="001D37C3" w:rsidP="00561ED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561ED1">
        <w:rPr>
          <w:rFonts w:ascii="Tahoma" w:hAnsi="Tahoma" w:cs="Tahoma"/>
          <w:b/>
          <w:sz w:val="18"/>
          <w:szCs w:val="18"/>
          <w:u w:val="single"/>
        </w:rPr>
        <w:t>(</w:t>
      </w:r>
      <w:r w:rsidR="00D47A52" w:rsidRPr="00561ED1">
        <w:rPr>
          <w:rFonts w:ascii="Tahoma" w:hAnsi="Tahoma" w:cs="Tahoma"/>
          <w:b/>
          <w:sz w:val="18"/>
          <w:szCs w:val="18"/>
          <w:u w:val="single"/>
        </w:rPr>
        <w:t>Constituted under section 21</w:t>
      </w:r>
      <w:r w:rsidRPr="00561ED1">
        <w:rPr>
          <w:rFonts w:ascii="Tahoma" w:hAnsi="Tahoma" w:cs="Tahoma"/>
          <w:b/>
          <w:sz w:val="18"/>
          <w:szCs w:val="18"/>
          <w:u w:val="single"/>
        </w:rPr>
        <w:t>A</w:t>
      </w:r>
      <w:r w:rsidR="00D47A52" w:rsidRPr="00561ED1">
        <w:rPr>
          <w:rFonts w:ascii="Tahoma" w:hAnsi="Tahoma" w:cs="Tahoma"/>
          <w:b/>
          <w:sz w:val="18"/>
          <w:szCs w:val="18"/>
          <w:u w:val="single"/>
        </w:rPr>
        <w:t xml:space="preserve"> of the Chartered Accountant Act 1949</w:t>
      </w:r>
      <w:r w:rsidRPr="00561ED1">
        <w:rPr>
          <w:rFonts w:ascii="Tahoma" w:hAnsi="Tahoma" w:cs="Tahoma"/>
          <w:b/>
          <w:sz w:val="18"/>
          <w:szCs w:val="18"/>
          <w:u w:val="single"/>
        </w:rPr>
        <w:t>)</w:t>
      </w:r>
    </w:p>
    <w:p w14:paraId="023E15A8" w14:textId="77777777" w:rsidR="006E234F" w:rsidRPr="00561ED1" w:rsidRDefault="006E234F" w:rsidP="00561ED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2D17AEA" w14:textId="4AE46F18" w:rsidR="001D37C3" w:rsidRPr="00561ED1" w:rsidRDefault="001D37C3" w:rsidP="00561ED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61ED1">
        <w:rPr>
          <w:rFonts w:ascii="Tahoma" w:hAnsi="Tahoma" w:cs="Tahoma"/>
          <w:b/>
          <w:sz w:val="18"/>
          <w:szCs w:val="18"/>
        </w:rPr>
        <w:t>Date and time of Meeting</w:t>
      </w:r>
      <w:r w:rsidRPr="00561ED1">
        <w:rPr>
          <w:rFonts w:ascii="Tahoma" w:hAnsi="Tahoma" w:cs="Tahoma"/>
          <w:sz w:val="18"/>
          <w:szCs w:val="18"/>
        </w:rPr>
        <w:t xml:space="preserve">: </w:t>
      </w:r>
      <w:r w:rsidR="00910A56" w:rsidRPr="00561ED1">
        <w:rPr>
          <w:rFonts w:ascii="Tahoma" w:hAnsi="Tahoma" w:cs="Tahoma"/>
          <w:sz w:val="18"/>
          <w:szCs w:val="18"/>
        </w:rPr>
        <w:t>28</w:t>
      </w:r>
      <w:r w:rsidR="00E37AFA" w:rsidRPr="00561ED1">
        <w:rPr>
          <w:rFonts w:ascii="Tahoma" w:hAnsi="Tahoma" w:cs="Tahoma"/>
          <w:sz w:val="18"/>
          <w:szCs w:val="18"/>
          <w:vertAlign w:val="superscript"/>
        </w:rPr>
        <w:t>th</w:t>
      </w:r>
      <w:r w:rsidR="00E37AFA" w:rsidRPr="00561ED1">
        <w:rPr>
          <w:rFonts w:ascii="Tahoma" w:hAnsi="Tahoma" w:cs="Tahoma"/>
          <w:sz w:val="18"/>
          <w:szCs w:val="18"/>
        </w:rPr>
        <w:t xml:space="preserve"> </w:t>
      </w:r>
      <w:r w:rsidR="00910A56" w:rsidRPr="00561ED1">
        <w:rPr>
          <w:rFonts w:ascii="Tahoma" w:hAnsi="Tahoma" w:cs="Tahoma"/>
          <w:sz w:val="18"/>
          <w:szCs w:val="18"/>
        </w:rPr>
        <w:t>March</w:t>
      </w:r>
      <w:r w:rsidR="005B33B5" w:rsidRPr="00561ED1">
        <w:rPr>
          <w:rFonts w:ascii="Tahoma" w:hAnsi="Tahoma" w:cs="Tahoma"/>
          <w:sz w:val="18"/>
          <w:szCs w:val="18"/>
        </w:rPr>
        <w:t xml:space="preserve"> 202</w:t>
      </w:r>
      <w:r w:rsidR="00431D1F" w:rsidRPr="00561ED1">
        <w:rPr>
          <w:rFonts w:ascii="Tahoma" w:hAnsi="Tahoma" w:cs="Tahoma"/>
          <w:sz w:val="18"/>
          <w:szCs w:val="18"/>
        </w:rPr>
        <w:t>4</w:t>
      </w:r>
      <w:r w:rsidR="005B33B5" w:rsidRPr="00561ED1">
        <w:rPr>
          <w:rFonts w:ascii="Tahoma" w:hAnsi="Tahoma" w:cs="Tahoma"/>
          <w:sz w:val="18"/>
          <w:szCs w:val="18"/>
        </w:rPr>
        <w:t xml:space="preserve"> </w:t>
      </w:r>
      <w:r w:rsidR="005E3647" w:rsidRPr="00561ED1">
        <w:rPr>
          <w:rFonts w:ascii="Tahoma" w:hAnsi="Tahoma" w:cs="Tahoma"/>
          <w:sz w:val="18"/>
          <w:szCs w:val="18"/>
        </w:rPr>
        <w:t xml:space="preserve">at </w:t>
      </w:r>
      <w:r w:rsidR="00E37AFA" w:rsidRPr="00561ED1">
        <w:rPr>
          <w:rFonts w:ascii="Tahoma" w:hAnsi="Tahoma" w:cs="Tahoma"/>
          <w:sz w:val="18"/>
          <w:szCs w:val="18"/>
        </w:rPr>
        <w:t>1</w:t>
      </w:r>
      <w:r w:rsidR="005A64A5" w:rsidRPr="00561ED1">
        <w:rPr>
          <w:rFonts w:ascii="Tahoma" w:hAnsi="Tahoma" w:cs="Tahoma"/>
          <w:sz w:val="18"/>
          <w:szCs w:val="18"/>
        </w:rPr>
        <w:t>1</w:t>
      </w:r>
      <w:r w:rsidR="005E3647" w:rsidRPr="00561ED1">
        <w:rPr>
          <w:rFonts w:ascii="Tahoma" w:hAnsi="Tahoma" w:cs="Tahoma"/>
          <w:sz w:val="18"/>
          <w:szCs w:val="18"/>
        </w:rPr>
        <w:t>:</w:t>
      </w:r>
      <w:r w:rsidR="005A64A5" w:rsidRPr="00561ED1">
        <w:rPr>
          <w:rFonts w:ascii="Tahoma" w:hAnsi="Tahoma" w:cs="Tahoma"/>
          <w:sz w:val="18"/>
          <w:szCs w:val="18"/>
        </w:rPr>
        <w:t>0</w:t>
      </w:r>
      <w:r w:rsidR="00FE1A5C" w:rsidRPr="00561ED1">
        <w:rPr>
          <w:rFonts w:ascii="Tahoma" w:hAnsi="Tahoma" w:cs="Tahoma"/>
          <w:sz w:val="18"/>
          <w:szCs w:val="18"/>
        </w:rPr>
        <w:t>0</w:t>
      </w:r>
      <w:r w:rsidR="005E3647" w:rsidRPr="00561ED1">
        <w:rPr>
          <w:rFonts w:ascii="Tahoma" w:hAnsi="Tahoma" w:cs="Tahoma"/>
          <w:sz w:val="18"/>
          <w:szCs w:val="18"/>
        </w:rPr>
        <w:t xml:space="preserve"> </w:t>
      </w:r>
      <w:r w:rsidR="00E37AFA" w:rsidRPr="00561ED1">
        <w:rPr>
          <w:rFonts w:ascii="Tahoma" w:hAnsi="Tahoma" w:cs="Tahoma"/>
          <w:sz w:val="18"/>
          <w:szCs w:val="18"/>
        </w:rPr>
        <w:t>A</w:t>
      </w:r>
      <w:r w:rsidR="00CA7CE5" w:rsidRPr="00561ED1">
        <w:rPr>
          <w:rFonts w:ascii="Tahoma" w:hAnsi="Tahoma" w:cs="Tahoma"/>
          <w:sz w:val="18"/>
          <w:szCs w:val="18"/>
        </w:rPr>
        <w:t>.</w:t>
      </w:r>
      <w:r w:rsidR="005E3647" w:rsidRPr="00561ED1">
        <w:rPr>
          <w:rFonts w:ascii="Tahoma" w:hAnsi="Tahoma" w:cs="Tahoma"/>
          <w:sz w:val="18"/>
          <w:szCs w:val="18"/>
        </w:rPr>
        <w:t>M</w:t>
      </w:r>
      <w:r w:rsidR="00CA7CE5" w:rsidRPr="00561ED1">
        <w:rPr>
          <w:rFonts w:ascii="Tahoma" w:hAnsi="Tahoma" w:cs="Tahoma"/>
          <w:sz w:val="18"/>
          <w:szCs w:val="18"/>
        </w:rPr>
        <w:t>.</w:t>
      </w:r>
    </w:p>
    <w:p w14:paraId="52D0EE5D" w14:textId="77777777" w:rsidR="00390408" w:rsidRPr="00561ED1" w:rsidRDefault="00390408" w:rsidP="00561ED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527BA667" w14:textId="77777777" w:rsidR="00390408" w:rsidRPr="00561ED1" w:rsidRDefault="00390408" w:rsidP="00561ED1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b/>
          <w:bCs/>
          <w:color w:val="000000"/>
          <w:sz w:val="18"/>
          <w:szCs w:val="18"/>
        </w:rPr>
      </w:pPr>
      <w:r w:rsidRPr="00561ED1">
        <w:rPr>
          <w:rFonts w:ascii="Tahoma" w:hAnsi="Tahoma" w:cs="Tahoma"/>
          <w:b/>
          <w:bCs/>
          <w:color w:val="000000"/>
          <w:sz w:val="18"/>
          <w:szCs w:val="18"/>
        </w:rPr>
        <w:t>Join </w:t>
      </w:r>
      <w:r w:rsidRPr="00561ED1">
        <w:rPr>
          <w:rStyle w:val="mark212dx2iil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Zoom</w:t>
      </w:r>
      <w:r w:rsidRPr="00561ED1">
        <w:rPr>
          <w:rFonts w:ascii="Tahoma" w:hAnsi="Tahoma" w:cs="Tahoma"/>
          <w:b/>
          <w:bCs/>
          <w:color w:val="000000"/>
          <w:sz w:val="18"/>
          <w:szCs w:val="18"/>
        </w:rPr>
        <w:t> Meeting</w:t>
      </w:r>
    </w:p>
    <w:p w14:paraId="0468A8EB" w14:textId="2F01E917" w:rsidR="00390408" w:rsidRPr="00561ED1" w:rsidRDefault="00D01A8A" w:rsidP="00561ED1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000000"/>
          <w:sz w:val="18"/>
          <w:szCs w:val="18"/>
        </w:rPr>
      </w:pPr>
      <w:hyperlink r:id="rId7" w:tgtFrame="_blank" w:history="1">
        <w:r w:rsidR="00390408" w:rsidRPr="00561ED1">
          <w:rPr>
            <w:rStyle w:val="Hyperlink"/>
            <w:rFonts w:ascii="Tahoma" w:hAnsi="Tahoma" w:cs="Tahoma"/>
            <w:sz w:val="18"/>
            <w:szCs w:val="18"/>
            <w:bdr w:val="none" w:sz="0" w:space="0" w:color="auto" w:frame="1"/>
          </w:rPr>
          <w:t>https://icai-org.</w:t>
        </w:r>
        <w:r w:rsidR="00390408" w:rsidRPr="00561ED1">
          <w:rPr>
            <w:rStyle w:val="mark212dx2iil"/>
            <w:rFonts w:ascii="Tahoma" w:hAnsi="Tahoma" w:cs="Tahoma"/>
            <w:color w:val="0000FF"/>
            <w:sz w:val="18"/>
            <w:szCs w:val="18"/>
            <w:u w:val="single"/>
            <w:bdr w:val="none" w:sz="0" w:space="0" w:color="auto" w:frame="1"/>
          </w:rPr>
          <w:t>zoom</w:t>
        </w:r>
        <w:r w:rsidR="00390408" w:rsidRPr="00561ED1">
          <w:rPr>
            <w:rStyle w:val="Hyperlink"/>
            <w:rFonts w:ascii="Tahoma" w:hAnsi="Tahoma" w:cs="Tahoma"/>
            <w:sz w:val="18"/>
            <w:szCs w:val="18"/>
            <w:bdr w:val="none" w:sz="0" w:space="0" w:color="auto" w:frame="1"/>
          </w:rPr>
          <w:t>.us/j/83906413536</w:t>
        </w:r>
      </w:hyperlink>
    </w:p>
    <w:p w14:paraId="03FADAC5" w14:textId="77777777" w:rsidR="00390408" w:rsidRPr="00561ED1" w:rsidRDefault="00390408" w:rsidP="00561ED1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14:paraId="73564298" w14:textId="5FB02AD9" w:rsidR="00CC7254" w:rsidRPr="00561ED1" w:rsidRDefault="00CC7254" w:rsidP="00561ED1">
      <w:pPr>
        <w:spacing w:after="0" w:line="240" w:lineRule="auto"/>
        <w:ind w:right="450"/>
        <w:jc w:val="both"/>
        <w:rPr>
          <w:rFonts w:ascii="Tahoma" w:hAnsi="Tahoma" w:cs="Tahoma"/>
          <w:b/>
          <w:sz w:val="18"/>
          <w:szCs w:val="18"/>
        </w:rPr>
      </w:pPr>
      <w:r w:rsidRPr="00561ED1">
        <w:rPr>
          <w:rFonts w:ascii="Tahoma" w:hAnsi="Tahoma" w:cs="Tahoma"/>
          <w:b/>
          <w:sz w:val="18"/>
          <w:szCs w:val="18"/>
        </w:rPr>
        <w:t>Place of Meeting</w:t>
      </w:r>
      <w:r w:rsidRPr="00561ED1">
        <w:rPr>
          <w:rFonts w:ascii="Tahoma" w:hAnsi="Tahoma" w:cs="Tahoma"/>
          <w:sz w:val="18"/>
          <w:szCs w:val="18"/>
        </w:rPr>
        <w:t xml:space="preserve">: </w:t>
      </w:r>
      <w:r w:rsidR="00EB7F3E" w:rsidRPr="00561ED1">
        <w:rPr>
          <w:rFonts w:ascii="Tahoma" w:hAnsi="Tahoma" w:cs="Tahoma"/>
          <w:b/>
          <w:sz w:val="18"/>
          <w:szCs w:val="18"/>
        </w:rPr>
        <w:t>The Institute of Chartered Accountants of India, ‘ICAI Bhawan’ Indraprastha Marg, New Delhi – 110 002</w:t>
      </w:r>
      <w:r w:rsidR="001561F1" w:rsidRPr="00561ED1">
        <w:rPr>
          <w:rFonts w:ascii="Tahoma" w:hAnsi="Tahoma" w:cs="Tahoma"/>
          <w:b/>
          <w:sz w:val="18"/>
          <w:szCs w:val="18"/>
        </w:rPr>
        <w:t>.</w:t>
      </w:r>
    </w:p>
    <w:p w14:paraId="7D58F39A" w14:textId="33BFE56F" w:rsidR="00390408" w:rsidRPr="00561ED1" w:rsidRDefault="00390408" w:rsidP="00561ED1">
      <w:pPr>
        <w:spacing w:after="0" w:line="240" w:lineRule="auto"/>
        <w:ind w:right="450"/>
        <w:jc w:val="both"/>
        <w:rPr>
          <w:rFonts w:ascii="Tahoma" w:hAnsi="Tahoma" w:cs="Tahoma"/>
          <w:b/>
          <w:sz w:val="18"/>
          <w:szCs w:val="18"/>
        </w:rPr>
      </w:pPr>
    </w:p>
    <w:p w14:paraId="208444D2" w14:textId="0746671A" w:rsidR="00431D1F" w:rsidRPr="00561ED1" w:rsidRDefault="00431D1F" w:rsidP="00561ED1">
      <w:pPr>
        <w:spacing w:line="240" w:lineRule="auto"/>
        <w:ind w:right="450"/>
        <w:jc w:val="both"/>
        <w:rPr>
          <w:rFonts w:ascii="Tahoma" w:hAnsi="Tahoma" w:cs="Tahoma"/>
          <w:sz w:val="18"/>
          <w:szCs w:val="18"/>
        </w:rPr>
      </w:pPr>
      <w:r w:rsidRPr="00561ED1">
        <w:rPr>
          <w:rFonts w:ascii="Tahoma" w:hAnsi="Tahoma" w:cs="Tahoma"/>
          <w:b/>
          <w:sz w:val="18"/>
          <w:szCs w:val="18"/>
        </w:rPr>
        <w:t xml:space="preserve">Case listed for </w:t>
      </w:r>
      <w:r w:rsidR="00FB2825" w:rsidRPr="00561ED1">
        <w:rPr>
          <w:rFonts w:ascii="Tahoma" w:hAnsi="Tahoma" w:cs="Tahoma"/>
          <w:b/>
          <w:sz w:val="18"/>
          <w:szCs w:val="18"/>
        </w:rPr>
        <w:t>Punishment</w:t>
      </w:r>
      <w:r w:rsidRPr="00561ED1">
        <w:rPr>
          <w:rFonts w:ascii="Tahoma" w:hAnsi="Tahoma" w:cs="Tahoma"/>
          <w:b/>
          <w:sz w:val="18"/>
          <w:szCs w:val="18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402"/>
        <w:gridCol w:w="5429"/>
      </w:tblGrid>
      <w:tr w:rsidR="00431D1F" w:rsidRPr="00561ED1" w14:paraId="74906B21" w14:textId="77777777" w:rsidTr="008F4185">
        <w:trPr>
          <w:trHeight w:val="575"/>
        </w:trPr>
        <w:tc>
          <w:tcPr>
            <w:tcW w:w="817" w:type="dxa"/>
            <w:vAlign w:val="center"/>
          </w:tcPr>
          <w:p w14:paraId="0D50E5EA" w14:textId="77777777" w:rsidR="00431D1F" w:rsidRPr="00561ED1" w:rsidRDefault="00431D1F" w:rsidP="00561ED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sz w:val="18"/>
                <w:szCs w:val="18"/>
              </w:rPr>
              <w:t>S.No.</w:t>
            </w:r>
          </w:p>
        </w:tc>
        <w:tc>
          <w:tcPr>
            <w:tcW w:w="3402" w:type="dxa"/>
            <w:vAlign w:val="center"/>
          </w:tcPr>
          <w:p w14:paraId="7390E944" w14:textId="77777777" w:rsidR="00431D1F" w:rsidRPr="00561ED1" w:rsidRDefault="00431D1F" w:rsidP="00561ED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sz w:val="18"/>
                <w:szCs w:val="18"/>
              </w:rPr>
              <w:t>Case No.</w:t>
            </w:r>
          </w:p>
        </w:tc>
        <w:tc>
          <w:tcPr>
            <w:tcW w:w="5429" w:type="dxa"/>
            <w:vAlign w:val="center"/>
          </w:tcPr>
          <w:p w14:paraId="1951DCCD" w14:textId="77777777" w:rsidR="00431D1F" w:rsidRPr="00561ED1" w:rsidRDefault="00431D1F" w:rsidP="00561ED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sz w:val="18"/>
                <w:szCs w:val="18"/>
              </w:rPr>
              <w:t>Particulars</w:t>
            </w:r>
          </w:p>
        </w:tc>
      </w:tr>
      <w:tr w:rsidR="00910A56" w:rsidRPr="00561ED1" w14:paraId="1AD31355" w14:textId="77777777" w:rsidTr="008F4185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B5D7" w14:textId="77777777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E5D4" w14:textId="327F1CDB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IN"/>
              </w:rPr>
            </w:pPr>
            <w:r w:rsidRPr="00561ED1">
              <w:rPr>
                <w:rFonts w:ascii="Tahoma" w:hAnsi="Tahoma" w:cs="Tahoma"/>
                <w:b/>
                <w:bCs/>
                <w:sz w:val="18"/>
                <w:szCs w:val="18"/>
              </w:rPr>
              <w:t>PR/135/2016/DD/163/2016/BOD/640/2022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BF00" w14:textId="5182C8A3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61ED1">
              <w:rPr>
                <w:rFonts w:ascii="Tahoma" w:hAnsi="Tahoma" w:cs="Tahoma"/>
                <w:sz w:val="18"/>
                <w:szCs w:val="18"/>
              </w:rPr>
              <w:t>Shri Sanjay Jain, Chandigarh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>-Vs-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 xml:space="preserve">CA. Kapil Dev Aggarwal (M.No.082908) of M/s. B. Aggarwal &amp; Co., New Delhi </w:t>
            </w:r>
          </w:p>
        </w:tc>
      </w:tr>
    </w:tbl>
    <w:p w14:paraId="21318E73" w14:textId="77777777" w:rsidR="00C37AC7" w:rsidRPr="00561ED1" w:rsidRDefault="00C37AC7" w:rsidP="00561ED1">
      <w:pPr>
        <w:spacing w:line="240" w:lineRule="auto"/>
        <w:ind w:right="450"/>
        <w:jc w:val="both"/>
        <w:rPr>
          <w:rFonts w:ascii="Tahoma" w:hAnsi="Tahoma" w:cs="Tahoma"/>
          <w:b/>
          <w:sz w:val="18"/>
          <w:szCs w:val="18"/>
        </w:rPr>
      </w:pPr>
    </w:p>
    <w:p w14:paraId="070798C8" w14:textId="68084AFC" w:rsidR="001C32C1" w:rsidRPr="00561ED1" w:rsidRDefault="001C32C1" w:rsidP="00561ED1">
      <w:pPr>
        <w:spacing w:line="240" w:lineRule="auto"/>
        <w:ind w:right="450"/>
        <w:jc w:val="both"/>
        <w:rPr>
          <w:rFonts w:ascii="Tahoma" w:hAnsi="Tahoma" w:cs="Tahoma"/>
          <w:sz w:val="18"/>
          <w:szCs w:val="18"/>
        </w:rPr>
      </w:pPr>
      <w:r w:rsidRPr="00561ED1">
        <w:rPr>
          <w:rFonts w:ascii="Tahoma" w:hAnsi="Tahoma" w:cs="Tahoma"/>
          <w:b/>
          <w:sz w:val="18"/>
          <w:szCs w:val="18"/>
        </w:rPr>
        <w:t>Case</w:t>
      </w:r>
      <w:r w:rsidR="00BA2DBF" w:rsidRPr="00561ED1">
        <w:rPr>
          <w:rFonts w:ascii="Tahoma" w:hAnsi="Tahoma" w:cs="Tahoma"/>
          <w:b/>
          <w:sz w:val="18"/>
          <w:szCs w:val="18"/>
        </w:rPr>
        <w:t>s</w:t>
      </w:r>
      <w:r w:rsidRPr="00561ED1">
        <w:rPr>
          <w:rFonts w:ascii="Tahoma" w:hAnsi="Tahoma" w:cs="Tahoma"/>
          <w:b/>
          <w:sz w:val="18"/>
          <w:szCs w:val="18"/>
        </w:rPr>
        <w:t xml:space="preserve"> listed for </w:t>
      </w:r>
      <w:r w:rsidR="003226BE" w:rsidRPr="00561ED1">
        <w:rPr>
          <w:rFonts w:ascii="Tahoma" w:hAnsi="Tahoma" w:cs="Tahoma"/>
          <w:b/>
          <w:sz w:val="18"/>
          <w:szCs w:val="18"/>
        </w:rPr>
        <w:t>Hearing</w:t>
      </w:r>
      <w:r w:rsidRPr="00561ED1">
        <w:rPr>
          <w:rFonts w:ascii="Tahoma" w:hAnsi="Tahoma" w:cs="Tahoma"/>
          <w:b/>
          <w:sz w:val="18"/>
          <w:szCs w:val="18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402"/>
        <w:gridCol w:w="5429"/>
      </w:tblGrid>
      <w:tr w:rsidR="001C32C1" w:rsidRPr="00561ED1" w14:paraId="132550B8" w14:textId="77777777" w:rsidTr="00EB7F3E">
        <w:trPr>
          <w:trHeight w:val="575"/>
        </w:trPr>
        <w:tc>
          <w:tcPr>
            <w:tcW w:w="817" w:type="dxa"/>
            <w:vAlign w:val="center"/>
          </w:tcPr>
          <w:p w14:paraId="46AD2EFF" w14:textId="2AA1F912" w:rsidR="001C32C1" w:rsidRPr="00561ED1" w:rsidRDefault="001C32C1" w:rsidP="00561ED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sz w:val="18"/>
                <w:szCs w:val="18"/>
              </w:rPr>
              <w:t>S.No</w:t>
            </w:r>
            <w:r w:rsidR="00CD50D3" w:rsidRPr="00561ED1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7CF0B769" w14:textId="300AD534" w:rsidR="001C32C1" w:rsidRPr="00561ED1" w:rsidRDefault="001C32C1" w:rsidP="00561ED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sz w:val="18"/>
                <w:szCs w:val="18"/>
              </w:rPr>
              <w:t xml:space="preserve">Case </w:t>
            </w:r>
            <w:r w:rsidR="00CD50D3" w:rsidRPr="00561ED1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Pr="00561ED1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="00CD50D3" w:rsidRPr="00561ED1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5429" w:type="dxa"/>
            <w:vAlign w:val="center"/>
          </w:tcPr>
          <w:p w14:paraId="39B941FD" w14:textId="77777777" w:rsidR="001C32C1" w:rsidRPr="00561ED1" w:rsidRDefault="001C32C1" w:rsidP="00561ED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sz w:val="18"/>
                <w:szCs w:val="18"/>
              </w:rPr>
              <w:t>Particulars</w:t>
            </w:r>
          </w:p>
        </w:tc>
      </w:tr>
      <w:tr w:rsidR="00910A56" w:rsidRPr="00561ED1" w14:paraId="5EFC78D0" w14:textId="77777777" w:rsidTr="00EB7F3E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85CB" w14:textId="4CDA5855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6EB9" w14:textId="6DC321AB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en-IN"/>
              </w:rPr>
            </w:pPr>
            <w:r w:rsidRPr="00561ED1">
              <w:rPr>
                <w:rFonts w:ascii="Tahoma" w:hAnsi="Tahoma" w:cs="Tahoma"/>
                <w:b/>
                <w:bCs/>
                <w:sz w:val="18"/>
                <w:szCs w:val="18"/>
              </w:rPr>
              <w:t>PR/316/2018/DD/337/2018/BOD/614/2022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8EF8" w14:textId="048F9E91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61ED1">
              <w:rPr>
                <w:rFonts w:ascii="Tahoma" w:hAnsi="Tahoma" w:cs="Tahoma"/>
                <w:sz w:val="18"/>
                <w:szCs w:val="18"/>
              </w:rPr>
              <w:t>Shri Balwant Prasad Singh, M/s Vision India Services Pvt. Ltd., Noida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 xml:space="preserve">-Vs- 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 xml:space="preserve">CA. Jayant Kumar </w:t>
            </w:r>
            <w:proofErr w:type="spellStart"/>
            <w:r w:rsidRPr="00561ED1">
              <w:rPr>
                <w:rFonts w:ascii="Tahoma" w:hAnsi="Tahoma" w:cs="Tahoma"/>
                <w:sz w:val="18"/>
                <w:szCs w:val="18"/>
              </w:rPr>
              <w:t>Harlalka</w:t>
            </w:r>
            <w:proofErr w:type="spellEnd"/>
            <w:r w:rsidRPr="00561ED1">
              <w:rPr>
                <w:rFonts w:ascii="Tahoma" w:hAnsi="Tahoma" w:cs="Tahoma"/>
                <w:sz w:val="18"/>
                <w:szCs w:val="18"/>
              </w:rPr>
              <w:t xml:space="preserve"> (M.No.511645), Delhi </w:t>
            </w:r>
          </w:p>
        </w:tc>
      </w:tr>
      <w:tr w:rsidR="00910A56" w:rsidRPr="00561ED1" w14:paraId="3951827C" w14:textId="77777777" w:rsidTr="00EB7F3E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531A" w14:textId="6F7B8367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F06" w14:textId="0EB2DF14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bCs/>
                <w:sz w:val="18"/>
                <w:szCs w:val="18"/>
              </w:rPr>
              <w:t>PR/37/2020/DD/150/2020/BOD/635/2022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13F5" w14:textId="14C2C22C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61ED1">
              <w:rPr>
                <w:rFonts w:ascii="Tahoma" w:hAnsi="Tahoma" w:cs="Tahoma"/>
                <w:sz w:val="18"/>
                <w:szCs w:val="18"/>
              </w:rPr>
              <w:t>Shri C. K. Jain, GM (Finance) Indian Oil Corporation Ltd., Lucknow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>-Vs-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>CA. Manish Malhotra (M.No.098454) New Delhi</w:t>
            </w:r>
          </w:p>
        </w:tc>
      </w:tr>
      <w:tr w:rsidR="00910A56" w:rsidRPr="00561ED1" w14:paraId="1B9D16DB" w14:textId="77777777" w:rsidTr="00EB7F3E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4108" w14:textId="5A79975B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A5A0" w14:textId="3DF5905A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bCs/>
                <w:sz w:val="18"/>
                <w:szCs w:val="18"/>
              </w:rPr>
              <w:t>PR/G/289/2017/DD/293/2017/BOD/684/2023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BD2B" w14:textId="6D4ECBB7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61ED1">
              <w:rPr>
                <w:rFonts w:ascii="Tahoma" w:hAnsi="Tahoma" w:cs="Tahoma"/>
                <w:sz w:val="18"/>
                <w:szCs w:val="18"/>
              </w:rPr>
              <w:t xml:space="preserve">Shri Arvind Kumar, Additional CIT, </w:t>
            </w:r>
            <w:r w:rsidR="00561ED1" w:rsidRPr="00561ED1">
              <w:rPr>
                <w:rFonts w:ascii="Tahoma" w:hAnsi="Tahoma" w:cs="Tahoma"/>
                <w:sz w:val="18"/>
                <w:szCs w:val="18"/>
              </w:rPr>
              <w:t>Aayakar Bhawan</w:t>
            </w:r>
            <w:r w:rsidRPr="00561ED1">
              <w:rPr>
                <w:rFonts w:ascii="Tahoma" w:hAnsi="Tahoma" w:cs="Tahoma"/>
                <w:sz w:val="18"/>
                <w:szCs w:val="18"/>
              </w:rPr>
              <w:t>, Jodhpur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>-Vs-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>CA. Kapil Kansal (M.No.540411), New Delhi</w:t>
            </w:r>
          </w:p>
        </w:tc>
      </w:tr>
      <w:tr w:rsidR="00910A56" w:rsidRPr="00561ED1" w14:paraId="1FE88493" w14:textId="77777777" w:rsidTr="00EB7F3E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8368" w14:textId="05B056C7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E475" w14:textId="3CC5B0C1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bCs/>
                <w:sz w:val="18"/>
                <w:szCs w:val="18"/>
              </w:rPr>
              <w:t>PPR/125/2020/DD/14/INF/2020/BOD/701/2023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0E69" w14:textId="3624D48F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61ED1">
              <w:rPr>
                <w:rFonts w:ascii="Tahoma" w:hAnsi="Tahoma" w:cs="Tahoma"/>
                <w:sz w:val="18"/>
                <w:szCs w:val="18"/>
              </w:rPr>
              <w:t>CA. Manmohan Khemka, (M.No.092805), New Delhi in Re:</w:t>
            </w:r>
          </w:p>
        </w:tc>
      </w:tr>
      <w:tr w:rsidR="00910A56" w:rsidRPr="00561ED1" w14:paraId="64E3BF86" w14:textId="77777777" w:rsidTr="00EB7F3E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9757" w14:textId="58FDC62A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C483" w14:textId="252AF5AE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bCs/>
                <w:sz w:val="18"/>
                <w:szCs w:val="18"/>
              </w:rPr>
              <w:t>PR/418/2018/DD/85/2019/BOD/706/2023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C29D" w14:textId="2383A4BD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61ED1">
              <w:rPr>
                <w:rFonts w:ascii="Tahoma" w:hAnsi="Tahoma" w:cs="Tahoma"/>
                <w:sz w:val="18"/>
                <w:szCs w:val="18"/>
              </w:rPr>
              <w:t>CA. Rahul Bansal, M/s NPRA &amp; Associates, New Delhi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>-Vs-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>CA. Puneet Gupta (M.No.516247), New Delhi</w:t>
            </w:r>
          </w:p>
        </w:tc>
      </w:tr>
      <w:tr w:rsidR="00910A56" w:rsidRPr="00561ED1" w14:paraId="3BD2B4D9" w14:textId="77777777" w:rsidTr="00EB7F3E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0DE5" w14:textId="1AA82A1A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B188" w14:textId="6BA0EC92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bCs/>
                <w:sz w:val="18"/>
                <w:szCs w:val="18"/>
              </w:rPr>
              <w:t>PR/G/235/2021/DD/01/2022/BOD/711/2023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6FBE" w14:textId="0C53A7B4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61ED1">
              <w:rPr>
                <w:rFonts w:ascii="Tahoma" w:hAnsi="Tahoma" w:cs="Tahoma"/>
                <w:sz w:val="18"/>
                <w:szCs w:val="18"/>
              </w:rPr>
              <w:t>Shri S.D. Mishra, Superintendent of Police, CBI, EO-III, New Delhi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>-Vs-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>CA. Parminder Singh Oberoi (M.No.086894), New Delhi</w:t>
            </w:r>
          </w:p>
        </w:tc>
      </w:tr>
      <w:tr w:rsidR="00910A56" w:rsidRPr="00561ED1" w14:paraId="3B261428" w14:textId="77777777" w:rsidTr="00EB7F3E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E4EC" w14:textId="4063F00D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13E4" w14:textId="05DA3B00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bCs/>
                <w:sz w:val="18"/>
                <w:szCs w:val="18"/>
              </w:rPr>
              <w:t>PR-38/21-DD/86/2021/BOD/713/2023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E9B9" w14:textId="44C756B0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61ED1">
              <w:rPr>
                <w:rFonts w:ascii="Tahoma" w:hAnsi="Tahoma" w:cs="Tahoma"/>
                <w:sz w:val="18"/>
                <w:szCs w:val="18"/>
              </w:rPr>
              <w:t xml:space="preserve">Shri Ajay Bharti, New Delhi 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>-V</w:t>
            </w:r>
            <w:r w:rsidR="00390408" w:rsidRPr="00561ED1">
              <w:rPr>
                <w:rFonts w:ascii="Tahoma" w:hAnsi="Tahoma" w:cs="Tahoma"/>
                <w:sz w:val="18"/>
                <w:szCs w:val="18"/>
              </w:rPr>
              <w:t>s</w:t>
            </w:r>
            <w:r w:rsidRPr="00561ED1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 xml:space="preserve">CA. Akshay Mittal (M.No.549986), Delhi  </w:t>
            </w:r>
          </w:p>
        </w:tc>
      </w:tr>
      <w:tr w:rsidR="00910A56" w:rsidRPr="00561ED1" w14:paraId="7F09EC38" w14:textId="77777777" w:rsidTr="00EB7F3E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EAC0" w14:textId="54FCFCEF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77ED" w14:textId="0D7485A4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bCs/>
                <w:sz w:val="18"/>
                <w:szCs w:val="18"/>
              </w:rPr>
              <w:t>PR/378/2020/DD/113/2021/BOD/715/2023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B76E" w14:textId="00554AFC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61ED1">
              <w:rPr>
                <w:rFonts w:ascii="Tahoma" w:hAnsi="Tahoma" w:cs="Tahoma"/>
                <w:sz w:val="18"/>
                <w:szCs w:val="18"/>
              </w:rPr>
              <w:t xml:space="preserve">Shri Mukesh Solanki, Director, M/s Pipe &amp; Sections Pvt. Ltd., Ghaziabad 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 xml:space="preserve">-Vs- 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 xml:space="preserve">CA. Money Jain (M.No.523761) M/s Money &amp; Associates, New Delhi </w:t>
            </w:r>
          </w:p>
        </w:tc>
      </w:tr>
      <w:tr w:rsidR="00910A56" w:rsidRPr="00561ED1" w14:paraId="5916CB14" w14:textId="77777777" w:rsidTr="00EB7F3E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2A1C" w14:textId="08805157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768C" w14:textId="522FFE7D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61ED1">
              <w:rPr>
                <w:rFonts w:ascii="Tahoma" w:hAnsi="Tahoma" w:cs="Tahoma"/>
                <w:b/>
                <w:bCs/>
                <w:sz w:val="18"/>
                <w:szCs w:val="18"/>
              </w:rPr>
              <w:t>PR/344/2018/DD/84/2019/BOD/707/2023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B4CC" w14:textId="632A4790" w:rsidR="00910A56" w:rsidRPr="00561ED1" w:rsidRDefault="00910A56" w:rsidP="00561ED1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61ED1">
              <w:rPr>
                <w:rFonts w:ascii="Tahoma" w:hAnsi="Tahoma" w:cs="Tahoma"/>
                <w:sz w:val="18"/>
                <w:szCs w:val="18"/>
              </w:rPr>
              <w:t>Shri Rajesh Jain, GM (Commercial) M/s Universal Precession Screws, Rohtak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>-Vs-</w:t>
            </w:r>
            <w:r w:rsidRPr="00561ED1">
              <w:rPr>
                <w:rFonts w:ascii="Tahoma" w:hAnsi="Tahoma" w:cs="Tahoma"/>
                <w:sz w:val="18"/>
                <w:szCs w:val="18"/>
              </w:rPr>
              <w:br/>
              <w:t>CA. Tarun Kumar (M.No.524871), Hisar</w:t>
            </w:r>
          </w:p>
        </w:tc>
      </w:tr>
    </w:tbl>
    <w:p w14:paraId="0DA3EC71" w14:textId="77777777" w:rsidR="008134DF" w:rsidRPr="00561ED1" w:rsidRDefault="008134DF" w:rsidP="00561ED1">
      <w:pPr>
        <w:pStyle w:val="BodyText"/>
        <w:tabs>
          <w:tab w:val="left" w:pos="-2552"/>
          <w:tab w:val="left" w:pos="9781"/>
        </w:tabs>
        <w:jc w:val="both"/>
        <w:rPr>
          <w:b w:val="0"/>
          <w:bCs w:val="0"/>
          <w:sz w:val="18"/>
          <w:szCs w:val="18"/>
        </w:rPr>
      </w:pPr>
    </w:p>
    <w:sectPr w:rsidR="008134DF" w:rsidRPr="00561ED1" w:rsidSect="00FB7544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FBF1" w14:textId="77777777" w:rsidR="00D01A8A" w:rsidRDefault="00D01A8A" w:rsidP="00CA7CE5">
      <w:pPr>
        <w:spacing w:after="0" w:line="240" w:lineRule="auto"/>
      </w:pPr>
      <w:r>
        <w:separator/>
      </w:r>
    </w:p>
  </w:endnote>
  <w:endnote w:type="continuationSeparator" w:id="0">
    <w:p w14:paraId="726A1D8D" w14:textId="77777777" w:rsidR="00D01A8A" w:rsidRDefault="00D01A8A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627C" w14:textId="77777777" w:rsidR="00D01A8A" w:rsidRDefault="00D01A8A" w:rsidP="00CA7CE5">
      <w:pPr>
        <w:spacing w:after="0" w:line="240" w:lineRule="auto"/>
      </w:pPr>
      <w:r>
        <w:separator/>
      </w:r>
    </w:p>
  </w:footnote>
  <w:footnote w:type="continuationSeparator" w:id="0">
    <w:p w14:paraId="4A8C1528" w14:textId="77777777" w:rsidR="00D01A8A" w:rsidRDefault="00D01A8A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32"/>
    <w:rsid w:val="00004479"/>
    <w:rsid w:val="00006AC8"/>
    <w:rsid w:val="00016EC6"/>
    <w:rsid w:val="00026EDC"/>
    <w:rsid w:val="0004604C"/>
    <w:rsid w:val="00051F1E"/>
    <w:rsid w:val="00052507"/>
    <w:rsid w:val="00052597"/>
    <w:rsid w:val="00065859"/>
    <w:rsid w:val="0008521A"/>
    <w:rsid w:val="00092297"/>
    <w:rsid w:val="001005F8"/>
    <w:rsid w:val="0013213E"/>
    <w:rsid w:val="001561F1"/>
    <w:rsid w:val="00160A53"/>
    <w:rsid w:val="00191985"/>
    <w:rsid w:val="00194FFD"/>
    <w:rsid w:val="0019784F"/>
    <w:rsid w:val="001A2DD5"/>
    <w:rsid w:val="001A6F38"/>
    <w:rsid w:val="001A7D4E"/>
    <w:rsid w:val="001C21F6"/>
    <w:rsid w:val="001C32C1"/>
    <w:rsid w:val="001C4094"/>
    <w:rsid w:val="001D37C3"/>
    <w:rsid w:val="001E1AC3"/>
    <w:rsid w:val="002247E7"/>
    <w:rsid w:val="0024607B"/>
    <w:rsid w:val="002520E2"/>
    <w:rsid w:val="00261AD0"/>
    <w:rsid w:val="002737C1"/>
    <w:rsid w:val="00273839"/>
    <w:rsid w:val="002A43E3"/>
    <w:rsid w:val="002B5D37"/>
    <w:rsid w:val="002C194E"/>
    <w:rsid w:val="002E29C0"/>
    <w:rsid w:val="002E7B24"/>
    <w:rsid w:val="00301A17"/>
    <w:rsid w:val="003032F0"/>
    <w:rsid w:val="0030359B"/>
    <w:rsid w:val="00304F02"/>
    <w:rsid w:val="00315A26"/>
    <w:rsid w:val="00321AD3"/>
    <w:rsid w:val="00322665"/>
    <w:rsid w:val="003226BE"/>
    <w:rsid w:val="00335BF0"/>
    <w:rsid w:val="00352154"/>
    <w:rsid w:val="00354AA4"/>
    <w:rsid w:val="003576FB"/>
    <w:rsid w:val="00376CD8"/>
    <w:rsid w:val="00390408"/>
    <w:rsid w:val="003B01ED"/>
    <w:rsid w:val="003B2532"/>
    <w:rsid w:val="003C00EC"/>
    <w:rsid w:val="003C1AF1"/>
    <w:rsid w:val="003E4822"/>
    <w:rsid w:val="003F20D9"/>
    <w:rsid w:val="00417D5A"/>
    <w:rsid w:val="00431D1F"/>
    <w:rsid w:val="00441EF1"/>
    <w:rsid w:val="00464F6C"/>
    <w:rsid w:val="0047504E"/>
    <w:rsid w:val="004A3228"/>
    <w:rsid w:val="004A70C8"/>
    <w:rsid w:val="004A7D6D"/>
    <w:rsid w:val="004B2312"/>
    <w:rsid w:val="004C7BBC"/>
    <w:rsid w:val="004D5CAE"/>
    <w:rsid w:val="004D79A4"/>
    <w:rsid w:val="004E0F9E"/>
    <w:rsid w:val="004E6C21"/>
    <w:rsid w:val="00501703"/>
    <w:rsid w:val="005041C7"/>
    <w:rsid w:val="00541713"/>
    <w:rsid w:val="005420AC"/>
    <w:rsid w:val="00561ED1"/>
    <w:rsid w:val="00574269"/>
    <w:rsid w:val="00580056"/>
    <w:rsid w:val="0059229B"/>
    <w:rsid w:val="0059768A"/>
    <w:rsid w:val="005A64A5"/>
    <w:rsid w:val="005B33B5"/>
    <w:rsid w:val="005C6AF6"/>
    <w:rsid w:val="005D4E4A"/>
    <w:rsid w:val="005E3647"/>
    <w:rsid w:val="0063282B"/>
    <w:rsid w:val="006432CA"/>
    <w:rsid w:val="00667CB7"/>
    <w:rsid w:val="00681F34"/>
    <w:rsid w:val="00685D63"/>
    <w:rsid w:val="006977F3"/>
    <w:rsid w:val="00697FA2"/>
    <w:rsid w:val="006A0163"/>
    <w:rsid w:val="006A1437"/>
    <w:rsid w:val="006A6990"/>
    <w:rsid w:val="006B6B48"/>
    <w:rsid w:val="006E234F"/>
    <w:rsid w:val="006E2B5A"/>
    <w:rsid w:val="006F2438"/>
    <w:rsid w:val="00702DB8"/>
    <w:rsid w:val="00706E9D"/>
    <w:rsid w:val="00715E7C"/>
    <w:rsid w:val="0074467D"/>
    <w:rsid w:val="00784761"/>
    <w:rsid w:val="007A50FE"/>
    <w:rsid w:val="007B4DF0"/>
    <w:rsid w:val="007B64DD"/>
    <w:rsid w:val="007C2C94"/>
    <w:rsid w:val="007D1790"/>
    <w:rsid w:val="007E655F"/>
    <w:rsid w:val="008106DA"/>
    <w:rsid w:val="008134DF"/>
    <w:rsid w:val="0082146B"/>
    <w:rsid w:val="00831FCA"/>
    <w:rsid w:val="00845573"/>
    <w:rsid w:val="00851029"/>
    <w:rsid w:val="00853C92"/>
    <w:rsid w:val="00887B6D"/>
    <w:rsid w:val="008B220D"/>
    <w:rsid w:val="008F0F73"/>
    <w:rsid w:val="00910A56"/>
    <w:rsid w:val="00911CF6"/>
    <w:rsid w:val="00912173"/>
    <w:rsid w:val="0092005B"/>
    <w:rsid w:val="00936D0B"/>
    <w:rsid w:val="00937CB9"/>
    <w:rsid w:val="00940C09"/>
    <w:rsid w:val="00944652"/>
    <w:rsid w:val="00946112"/>
    <w:rsid w:val="00950DAD"/>
    <w:rsid w:val="0095303A"/>
    <w:rsid w:val="00954DFA"/>
    <w:rsid w:val="00960B36"/>
    <w:rsid w:val="00984609"/>
    <w:rsid w:val="009A6A8B"/>
    <w:rsid w:val="009A7D0E"/>
    <w:rsid w:val="009C2924"/>
    <w:rsid w:val="009C59E2"/>
    <w:rsid w:val="009D6DDF"/>
    <w:rsid w:val="009E304C"/>
    <w:rsid w:val="009F399E"/>
    <w:rsid w:val="00A027D8"/>
    <w:rsid w:val="00A15731"/>
    <w:rsid w:val="00A220AF"/>
    <w:rsid w:val="00A22A39"/>
    <w:rsid w:val="00A268C1"/>
    <w:rsid w:val="00A331B7"/>
    <w:rsid w:val="00A42414"/>
    <w:rsid w:val="00A515C9"/>
    <w:rsid w:val="00A6277E"/>
    <w:rsid w:val="00A73F2F"/>
    <w:rsid w:val="00A91DE6"/>
    <w:rsid w:val="00AA2FD7"/>
    <w:rsid w:val="00AA44C8"/>
    <w:rsid w:val="00AA4A2C"/>
    <w:rsid w:val="00AA750C"/>
    <w:rsid w:val="00AC2977"/>
    <w:rsid w:val="00AC4B1C"/>
    <w:rsid w:val="00AD2AE3"/>
    <w:rsid w:val="00AD60E2"/>
    <w:rsid w:val="00AF22BA"/>
    <w:rsid w:val="00B036AD"/>
    <w:rsid w:val="00B06C32"/>
    <w:rsid w:val="00B10B7F"/>
    <w:rsid w:val="00B23E39"/>
    <w:rsid w:val="00B367C9"/>
    <w:rsid w:val="00B47073"/>
    <w:rsid w:val="00B94ADE"/>
    <w:rsid w:val="00BA2DBF"/>
    <w:rsid w:val="00BA6BC4"/>
    <w:rsid w:val="00BC54E7"/>
    <w:rsid w:val="00BE2FA7"/>
    <w:rsid w:val="00BE7FBF"/>
    <w:rsid w:val="00C04326"/>
    <w:rsid w:val="00C07D16"/>
    <w:rsid w:val="00C31FBE"/>
    <w:rsid w:val="00C37AC7"/>
    <w:rsid w:val="00C45F03"/>
    <w:rsid w:val="00C81241"/>
    <w:rsid w:val="00C845BE"/>
    <w:rsid w:val="00C976DA"/>
    <w:rsid w:val="00CA7CE5"/>
    <w:rsid w:val="00CB743B"/>
    <w:rsid w:val="00CC7254"/>
    <w:rsid w:val="00CD50D3"/>
    <w:rsid w:val="00CE0CC1"/>
    <w:rsid w:val="00CF0E77"/>
    <w:rsid w:val="00CF16BC"/>
    <w:rsid w:val="00D01A8A"/>
    <w:rsid w:val="00D07817"/>
    <w:rsid w:val="00D229C5"/>
    <w:rsid w:val="00D243AD"/>
    <w:rsid w:val="00D32B24"/>
    <w:rsid w:val="00D47A52"/>
    <w:rsid w:val="00D62DB8"/>
    <w:rsid w:val="00D638FC"/>
    <w:rsid w:val="00D96034"/>
    <w:rsid w:val="00D971AA"/>
    <w:rsid w:val="00DA45D9"/>
    <w:rsid w:val="00DC049F"/>
    <w:rsid w:val="00DD212E"/>
    <w:rsid w:val="00DD335E"/>
    <w:rsid w:val="00DD502D"/>
    <w:rsid w:val="00DD7670"/>
    <w:rsid w:val="00DE3F1D"/>
    <w:rsid w:val="00DE74DC"/>
    <w:rsid w:val="00DF4A22"/>
    <w:rsid w:val="00E15CDA"/>
    <w:rsid w:val="00E21832"/>
    <w:rsid w:val="00E2240B"/>
    <w:rsid w:val="00E3703F"/>
    <w:rsid w:val="00E37AFA"/>
    <w:rsid w:val="00E449F6"/>
    <w:rsid w:val="00E54E60"/>
    <w:rsid w:val="00E63791"/>
    <w:rsid w:val="00E655D2"/>
    <w:rsid w:val="00E673B7"/>
    <w:rsid w:val="00E71811"/>
    <w:rsid w:val="00E76C84"/>
    <w:rsid w:val="00E83692"/>
    <w:rsid w:val="00E95F68"/>
    <w:rsid w:val="00EA5A19"/>
    <w:rsid w:val="00EB7F3E"/>
    <w:rsid w:val="00EC2FBC"/>
    <w:rsid w:val="00EC5910"/>
    <w:rsid w:val="00ED1A7D"/>
    <w:rsid w:val="00EE02D1"/>
    <w:rsid w:val="00EE2C0B"/>
    <w:rsid w:val="00EF40B5"/>
    <w:rsid w:val="00F136E7"/>
    <w:rsid w:val="00F256C8"/>
    <w:rsid w:val="00F3550F"/>
    <w:rsid w:val="00F517E5"/>
    <w:rsid w:val="00F51ABC"/>
    <w:rsid w:val="00F65C0E"/>
    <w:rsid w:val="00F70A40"/>
    <w:rsid w:val="00F8287E"/>
    <w:rsid w:val="00F938DE"/>
    <w:rsid w:val="00F969B6"/>
    <w:rsid w:val="00FA327D"/>
    <w:rsid w:val="00FB2825"/>
    <w:rsid w:val="00FB7544"/>
    <w:rsid w:val="00FC0211"/>
    <w:rsid w:val="00FD1A60"/>
    <w:rsid w:val="00FE193C"/>
    <w:rsid w:val="00FE1A5C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6D569"/>
  <w15:docId w15:val="{A0524EBC-DFF5-44F9-94BA-078EDD6D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xcontentpasted0">
    <w:name w:val="x_contentpasted0"/>
    <w:basedOn w:val="DefaultParagraphFont"/>
    <w:rsid w:val="00EB7F3E"/>
  </w:style>
  <w:style w:type="character" w:styleId="UnresolvedMention">
    <w:name w:val="Unresolved Mention"/>
    <w:basedOn w:val="DefaultParagraphFont"/>
    <w:uiPriority w:val="99"/>
    <w:semiHidden/>
    <w:unhideWhenUsed/>
    <w:rsid w:val="00FB2825"/>
    <w:rPr>
      <w:color w:val="605E5C"/>
      <w:shd w:val="clear" w:color="auto" w:fill="E1DFDD"/>
    </w:rPr>
  </w:style>
  <w:style w:type="character" w:customStyle="1" w:styleId="mark212dx2iil">
    <w:name w:val="mark212dx2iil"/>
    <w:basedOn w:val="DefaultParagraphFont"/>
    <w:rsid w:val="0039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ai-org.zoom.us/j/839064135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4E9E-9FEE-470B-92DC-7D36DF27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Ravindra S. Pundhir- ICAI/Legal Directorate/IP Marg, New Delhi</cp:lastModifiedBy>
  <cp:revision>4</cp:revision>
  <cp:lastPrinted>2022-09-19T08:59:00Z</cp:lastPrinted>
  <dcterms:created xsi:type="dcterms:W3CDTF">2024-03-22T05:41:00Z</dcterms:created>
  <dcterms:modified xsi:type="dcterms:W3CDTF">2024-03-22T05:43:00Z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987992257d2cd73b901783b550d0c82ca6b6c5fc625d5cab9949e4536574a1ed</vt:lpwstr>
  </property>
</Properties>
</file>