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3FC3" w14:textId="6D09F6E0" w:rsidR="00786EF9" w:rsidRPr="0033730E" w:rsidRDefault="00C674A1" w:rsidP="00C674A1">
      <w:pPr>
        <w:pStyle w:val="Default"/>
        <w:jc w:val="center"/>
        <w:rPr>
          <w:u w:val="single"/>
        </w:rPr>
      </w:pPr>
      <w:r w:rsidRPr="0033730E">
        <w:rPr>
          <w:b/>
          <w:bCs/>
          <w:sz w:val="28"/>
          <w:szCs w:val="28"/>
          <w:u w:val="single"/>
        </w:rPr>
        <w:t>Disciplinary Committee (Bench-I)</w:t>
      </w:r>
    </w:p>
    <w:p w14:paraId="79C3D5E0" w14:textId="24DF6FCF" w:rsidR="00C674A1" w:rsidRPr="00016772" w:rsidRDefault="00C674A1" w:rsidP="00C674A1">
      <w:pPr>
        <w:pStyle w:val="Default"/>
        <w:jc w:val="center"/>
        <w:rPr>
          <w:b/>
          <w:bCs/>
        </w:rPr>
      </w:pPr>
      <w:r w:rsidRPr="00016772">
        <w:rPr>
          <w:b/>
          <w:bCs/>
        </w:rPr>
        <w:t xml:space="preserve">(Constituted under </w:t>
      </w:r>
      <w:r w:rsidR="00F01283">
        <w:rPr>
          <w:b/>
          <w:bCs/>
        </w:rPr>
        <w:t>Section</w:t>
      </w:r>
      <w:r w:rsidRPr="00016772">
        <w:rPr>
          <w:b/>
          <w:bCs/>
        </w:rPr>
        <w:t xml:space="preserve"> 21 B of Chartered Accountant Act, 1949)</w:t>
      </w:r>
    </w:p>
    <w:p w14:paraId="06C11A5B" w14:textId="77777777" w:rsidR="00016772" w:rsidRPr="00016772" w:rsidRDefault="00016772" w:rsidP="00C674A1">
      <w:pPr>
        <w:pStyle w:val="Default"/>
        <w:jc w:val="center"/>
      </w:pPr>
    </w:p>
    <w:p w14:paraId="68F0DBF2" w14:textId="729E51CC" w:rsidR="00C674A1" w:rsidRDefault="00C674A1" w:rsidP="00786EF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Date and </w:t>
      </w:r>
      <w:r w:rsidR="003E44A0"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</w:rPr>
        <w:t>ime of Meeting</w:t>
      </w:r>
      <w:r w:rsidR="0033730E">
        <w:rPr>
          <w:b/>
          <w:bCs/>
          <w:sz w:val="22"/>
          <w:szCs w:val="22"/>
        </w:rPr>
        <w:t>:</w:t>
      </w:r>
      <w:r w:rsidR="00CE1A5A">
        <w:rPr>
          <w:b/>
          <w:bCs/>
          <w:sz w:val="22"/>
          <w:szCs w:val="22"/>
        </w:rPr>
        <w:tab/>
      </w:r>
      <w:r w:rsidR="0033730E">
        <w:rPr>
          <w:b/>
          <w:bCs/>
          <w:sz w:val="22"/>
          <w:szCs w:val="22"/>
        </w:rPr>
        <w:t xml:space="preserve"> </w:t>
      </w:r>
      <w:r w:rsidR="00182646">
        <w:rPr>
          <w:b/>
          <w:bCs/>
          <w:sz w:val="22"/>
          <w:szCs w:val="22"/>
        </w:rPr>
        <w:t>03</w:t>
      </w:r>
      <w:r w:rsidR="00182646" w:rsidRPr="00182646">
        <w:rPr>
          <w:b/>
          <w:bCs/>
          <w:sz w:val="22"/>
          <w:szCs w:val="22"/>
          <w:vertAlign w:val="superscript"/>
        </w:rPr>
        <w:t>rd</w:t>
      </w:r>
      <w:r w:rsidR="00182646">
        <w:rPr>
          <w:b/>
          <w:bCs/>
          <w:sz w:val="22"/>
          <w:szCs w:val="22"/>
        </w:rPr>
        <w:t xml:space="preserve"> Novem</w:t>
      </w:r>
      <w:r w:rsidR="00A213A2">
        <w:rPr>
          <w:b/>
          <w:bCs/>
          <w:sz w:val="22"/>
          <w:szCs w:val="22"/>
        </w:rPr>
        <w:t>ber</w:t>
      </w:r>
      <w:r w:rsidR="00A3660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2022 at </w:t>
      </w:r>
      <w:r w:rsidR="00182646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:</w:t>
      </w:r>
      <w:r w:rsidR="00C73F36">
        <w:rPr>
          <w:b/>
          <w:bCs/>
          <w:sz w:val="22"/>
          <w:szCs w:val="22"/>
        </w:rPr>
        <w:t>0</w:t>
      </w:r>
      <w:r w:rsidR="003814E6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 w:rsidR="00182646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>.M.</w:t>
      </w:r>
      <w:r w:rsidR="00046571">
        <w:rPr>
          <w:b/>
          <w:bCs/>
          <w:sz w:val="22"/>
          <w:szCs w:val="22"/>
        </w:rPr>
        <w:t xml:space="preserve"> </w:t>
      </w:r>
      <w:r w:rsidR="009734F3">
        <w:rPr>
          <w:b/>
          <w:bCs/>
          <w:sz w:val="22"/>
          <w:szCs w:val="22"/>
        </w:rPr>
        <w:t>Onwards</w:t>
      </w:r>
      <w:r>
        <w:rPr>
          <w:b/>
          <w:bCs/>
          <w:sz w:val="22"/>
          <w:szCs w:val="22"/>
        </w:rPr>
        <w:t xml:space="preserve"> (</w:t>
      </w:r>
      <w:r w:rsidR="00182646">
        <w:rPr>
          <w:b/>
          <w:bCs/>
          <w:sz w:val="22"/>
          <w:szCs w:val="22"/>
        </w:rPr>
        <w:t>Thursday</w:t>
      </w:r>
      <w:r>
        <w:rPr>
          <w:b/>
          <w:bCs/>
          <w:sz w:val="22"/>
          <w:szCs w:val="22"/>
        </w:rPr>
        <w:t>)</w:t>
      </w:r>
    </w:p>
    <w:p w14:paraId="39E6DD89" w14:textId="77777777" w:rsidR="00DD08AD" w:rsidRDefault="00DD08AD" w:rsidP="00786EF9">
      <w:pPr>
        <w:pStyle w:val="Default"/>
        <w:rPr>
          <w:sz w:val="22"/>
          <w:szCs w:val="22"/>
        </w:rPr>
      </w:pPr>
    </w:p>
    <w:p w14:paraId="7B32D091" w14:textId="456D85CF" w:rsidR="00C674A1" w:rsidRDefault="00C674A1" w:rsidP="008C15B5">
      <w:pPr>
        <w:pStyle w:val="Default"/>
        <w:ind w:left="2880" w:hanging="28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Place of Meeting</w:t>
      </w:r>
      <w:r w:rsidR="0033730E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="00CE1A5A">
        <w:rPr>
          <w:b/>
          <w:bCs/>
          <w:sz w:val="22"/>
          <w:szCs w:val="22"/>
        </w:rPr>
        <w:tab/>
        <w:t>I</w:t>
      </w:r>
      <w:r w:rsidR="00CE1A5A" w:rsidRPr="00CE1A5A">
        <w:rPr>
          <w:b/>
          <w:bCs/>
          <w:sz w:val="22"/>
          <w:szCs w:val="22"/>
        </w:rPr>
        <w:t xml:space="preserve">nstitute of Chartered Accountants of India, ICAI Bhawan, </w:t>
      </w:r>
      <w:r w:rsidR="00182646">
        <w:rPr>
          <w:b/>
          <w:bCs/>
          <w:sz w:val="22"/>
          <w:szCs w:val="22"/>
        </w:rPr>
        <w:t>Indraprastha Marg, New Delhi - 110001</w:t>
      </w:r>
    </w:p>
    <w:p w14:paraId="4E857948" w14:textId="5BEFC669" w:rsidR="002463FF" w:rsidRDefault="002463FF"/>
    <w:p w14:paraId="189B87BC" w14:textId="77777777" w:rsidR="00DD08AD" w:rsidRDefault="00DD08AD"/>
    <w:p w14:paraId="4867ADF6" w14:textId="13E49F8E" w:rsidR="007B331E" w:rsidRDefault="007B331E" w:rsidP="002F16D9">
      <w:pPr>
        <w:pStyle w:val="BodyText"/>
        <w:tabs>
          <w:tab w:val="left" w:pos="4072"/>
          <w:tab w:val="left" w:pos="4111"/>
        </w:tabs>
        <w:spacing w:before="74" w:line="273" w:lineRule="auto"/>
        <w:ind w:right="755"/>
        <w:rPr>
          <w:rFonts w:asciiTheme="minorHAnsi" w:hAnsiTheme="minorHAnsi" w:cstheme="minorHAnsi"/>
          <w:sz w:val="24"/>
          <w:szCs w:val="24"/>
          <w:u w:val="single"/>
        </w:rPr>
      </w:pPr>
      <w:r w:rsidRPr="008F6896">
        <w:rPr>
          <w:rFonts w:asciiTheme="minorHAnsi" w:hAnsiTheme="minorHAnsi" w:cstheme="minorHAnsi"/>
          <w:sz w:val="24"/>
          <w:szCs w:val="24"/>
          <w:u w:val="single"/>
        </w:rPr>
        <w:t>Ca</w:t>
      </w:r>
      <w:r w:rsidR="00C2016C">
        <w:rPr>
          <w:rFonts w:asciiTheme="minorHAnsi" w:hAnsiTheme="minorHAnsi" w:cstheme="minorHAnsi"/>
          <w:sz w:val="24"/>
          <w:szCs w:val="24"/>
          <w:u w:val="single"/>
        </w:rPr>
        <w:t xml:space="preserve">ses listed for </w:t>
      </w:r>
      <w:r w:rsidRPr="008F6896">
        <w:rPr>
          <w:rFonts w:asciiTheme="minorHAnsi" w:hAnsiTheme="minorHAnsi" w:cstheme="minorHAnsi"/>
          <w:sz w:val="24"/>
          <w:szCs w:val="24"/>
          <w:u w:val="single"/>
        </w:rPr>
        <w:t>Hearing</w:t>
      </w:r>
      <w:r w:rsidR="002D06A1">
        <w:rPr>
          <w:rFonts w:asciiTheme="minorHAnsi" w:hAnsiTheme="minorHAnsi" w:cstheme="minorHAnsi"/>
          <w:sz w:val="24"/>
          <w:szCs w:val="24"/>
          <w:u w:val="single"/>
        </w:rPr>
        <w:t xml:space="preserve">: </w:t>
      </w:r>
    </w:p>
    <w:p w14:paraId="2F6515A4" w14:textId="77777777" w:rsidR="00F50514" w:rsidRPr="008F6896" w:rsidRDefault="00F50514" w:rsidP="002F16D9">
      <w:pPr>
        <w:pStyle w:val="BodyText"/>
        <w:tabs>
          <w:tab w:val="left" w:pos="4072"/>
          <w:tab w:val="left" w:pos="4111"/>
        </w:tabs>
        <w:spacing w:before="74" w:line="273" w:lineRule="auto"/>
        <w:ind w:right="755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51" w:type="dxa"/>
        <w:tblLayout w:type="fixed"/>
        <w:tblLook w:val="00A0" w:firstRow="1" w:lastRow="0" w:firstColumn="1" w:lastColumn="0" w:noHBand="0" w:noVBand="0"/>
      </w:tblPr>
      <w:tblGrid>
        <w:gridCol w:w="704"/>
        <w:gridCol w:w="4394"/>
        <w:gridCol w:w="4253"/>
      </w:tblGrid>
      <w:tr w:rsidR="007B331E" w:rsidRPr="00046571" w14:paraId="731C89AF" w14:textId="77777777" w:rsidTr="00DE5BA7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8C29" w14:textId="77777777" w:rsidR="007B331E" w:rsidRPr="00D65997" w:rsidRDefault="007B331E" w:rsidP="00B133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D65997"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  <w:t>Sl. No.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D2D9E9" w14:textId="77777777" w:rsidR="007B331E" w:rsidRPr="00D65997" w:rsidRDefault="007B331E" w:rsidP="00B133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997">
              <w:rPr>
                <w:rFonts w:ascii="Arial" w:hAnsi="Arial" w:cs="Arial"/>
                <w:b/>
                <w:bCs/>
                <w:sz w:val="20"/>
                <w:szCs w:val="20"/>
              </w:rPr>
              <w:t>Case no.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9164" w14:textId="77777777" w:rsidR="007B331E" w:rsidRPr="00D65997" w:rsidRDefault="007B331E" w:rsidP="00B133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997">
              <w:rPr>
                <w:rFonts w:ascii="Arial" w:hAnsi="Arial" w:cs="Arial"/>
                <w:b/>
                <w:bCs/>
                <w:sz w:val="20"/>
                <w:szCs w:val="20"/>
              </w:rPr>
              <w:t>Particulars</w:t>
            </w:r>
          </w:p>
        </w:tc>
      </w:tr>
      <w:tr w:rsidR="00A213A2" w:rsidRPr="00046571" w14:paraId="0F5C04E1" w14:textId="77777777" w:rsidTr="00DE5BA7">
        <w:trPr>
          <w:trHeight w:val="3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0CF8" w14:textId="77777777" w:rsidR="00EF324F" w:rsidRPr="00046571" w:rsidRDefault="00EF324F" w:rsidP="00643E0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  <w:p w14:paraId="28DAEF0B" w14:textId="2441D701" w:rsidR="00A213A2" w:rsidRPr="00046571" w:rsidRDefault="00A213A2" w:rsidP="00643E0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04657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10CEB" w14:textId="50261709" w:rsidR="00A213A2" w:rsidRPr="00046571" w:rsidRDefault="00A213A2" w:rsidP="00643E0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  <w:p w14:paraId="72114532" w14:textId="5564339B" w:rsidR="00A213A2" w:rsidRPr="00046571" w:rsidRDefault="006F0D26" w:rsidP="006F0D2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046571">
              <w:rPr>
                <w:rFonts w:ascii="Arial" w:hAnsi="Arial" w:cs="Arial"/>
                <w:color w:val="000000" w:themeColor="text1"/>
                <w:sz w:val="20"/>
                <w:szCs w:val="20"/>
              </w:rPr>
              <w:t>[PR/298/2019/DD/302/2019/DC/1522/2021]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C0F0" w14:textId="77777777" w:rsidR="006F0D26" w:rsidRPr="00046571" w:rsidRDefault="006F0D26" w:rsidP="006F0D2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6571">
              <w:rPr>
                <w:rFonts w:ascii="Arial" w:hAnsi="Arial" w:cs="Arial"/>
                <w:color w:val="000000" w:themeColor="text1"/>
                <w:sz w:val="20"/>
                <w:szCs w:val="20"/>
              </w:rPr>
              <w:t>Shri Sujit Singhania, Kolkata</w:t>
            </w:r>
          </w:p>
          <w:p w14:paraId="67EBB271" w14:textId="77777777" w:rsidR="006F0D26" w:rsidRPr="00046571" w:rsidRDefault="006F0D26" w:rsidP="006F0D2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6571">
              <w:rPr>
                <w:rFonts w:ascii="Arial" w:hAnsi="Arial" w:cs="Arial"/>
                <w:color w:val="000000" w:themeColor="text1"/>
                <w:sz w:val="20"/>
                <w:szCs w:val="20"/>
              </w:rPr>
              <w:t>-Vs-</w:t>
            </w:r>
          </w:p>
          <w:p w14:paraId="58299189" w14:textId="77777777" w:rsidR="006F0D26" w:rsidRPr="00046571" w:rsidRDefault="006F0D26" w:rsidP="006F0D2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6571">
              <w:rPr>
                <w:rFonts w:ascii="Arial" w:hAnsi="Arial" w:cs="Arial"/>
                <w:color w:val="000000" w:themeColor="text1"/>
                <w:sz w:val="20"/>
                <w:szCs w:val="20"/>
              </w:rPr>
              <w:t>CA. Gora Chand Mukherjee (M. No. 017630) of M/s. Gora &amp; Co., Chartered Accountants, Kolkata</w:t>
            </w:r>
          </w:p>
          <w:p w14:paraId="45314CCC" w14:textId="188BBAF3" w:rsidR="00DD08AD" w:rsidRPr="00046571" w:rsidRDefault="00DD08AD" w:rsidP="00643E0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</w:tc>
      </w:tr>
      <w:tr w:rsidR="00A213A2" w:rsidRPr="00046571" w14:paraId="0DD39EF3" w14:textId="77777777" w:rsidTr="00DE5BA7">
        <w:trPr>
          <w:trHeight w:val="3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DD18" w14:textId="77777777" w:rsidR="00A213A2" w:rsidRPr="00046571" w:rsidRDefault="00A213A2" w:rsidP="00643E0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  <w:p w14:paraId="5833EC40" w14:textId="4C1BABEC" w:rsidR="00EF324F" w:rsidRPr="00046571" w:rsidRDefault="00EF324F" w:rsidP="00643E0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04657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08CC7" w14:textId="6F7BD469" w:rsidR="00A213A2" w:rsidRPr="00046571" w:rsidRDefault="00A213A2" w:rsidP="00643E0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  <w:p w14:paraId="733F6308" w14:textId="53B994B8" w:rsidR="00A213A2" w:rsidRPr="00046571" w:rsidRDefault="00A213A2" w:rsidP="00643E0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04657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PR-168/18-DD/220/2018/DC/1441/2021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77C4" w14:textId="77777777" w:rsidR="00DD08AD" w:rsidRPr="00046571" w:rsidRDefault="00DD08AD" w:rsidP="00643E0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  <w:p w14:paraId="7C90C391" w14:textId="4BDA0931" w:rsidR="00A213A2" w:rsidRPr="00046571" w:rsidRDefault="00A213A2" w:rsidP="00643E0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04657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Dr. Prabrajya Mohapatra, Kolkata</w:t>
            </w:r>
          </w:p>
          <w:p w14:paraId="58AB8297" w14:textId="77777777" w:rsidR="00A213A2" w:rsidRPr="00046571" w:rsidRDefault="00A213A2" w:rsidP="00643E0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04657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-Vs-</w:t>
            </w:r>
          </w:p>
          <w:p w14:paraId="4B946FA4" w14:textId="77777777" w:rsidR="00A213A2" w:rsidRPr="00046571" w:rsidRDefault="00A213A2" w:rsidP="00643E0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04657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CA. Prajnana Mishra &amp; Associates, Kolkata</w:t>
            </w:r>
          </w:p>
          <w:p w14:paraId="3E7AF346" w14:textId="102737CD" w:rsidR="00DD08AD" w:rsidRPr="00046571" w:rsidRDefault="00DD08AD" w:rsidP="00643E0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</w:tc>
      </w:tr>
      <w:tr w:rsidR="00A213A2" w:rsidRPr="00046571" w14:paraId="2BAF8807" w14:textId="77777777" w:rsidTr="00DE5BA7">
        <w:trPr>
          <w:trHeight w:val="3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BABD" w14:textId="77777777" w:rsidR="00EF324F" w:rsidRPr="00046571" w:rsidRDefault="00EF324F" w:rsidP="00643E0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  <w:p w14:paraId="7C00F03F" w14:textId="5518F64B" w:rsidR="00A213A2" w:rsidRPr="00046571" w:rsidRDefault="00182646" w:rsidP="00643E0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3</w:t>
            </w:r>
            <w:r w:rsidR="00A213A2" w:rsidRPr="0004657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F1D48" w14:textId="77777777" w:rsidR="00EF324F" w:rsidRPr="00046571" w:rsidRDefault="00EF324F" w:rsidP="00643E0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  <w:p w14:paraId="4B0DA5BC" w14:textId="5C9F52FA" w:rsidR="00A213A2" w:rsidRPr="00046571" w:rsidRDefault="00A213A2" w:rsidP="00643E0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04657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PPR/587/19/DD/49/INF/19/DC/1453/2021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FBFF" w14:textId="77777777" w:rsidR="00DD08AD" w:rsidRPr="00046571" w:rsidRDefault="00DD08AD" w:rsidP="00643E0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  <w:p w14:paraId="49A52648" w14:textId="3C5C0381" w:rsidR="00A213A2" w:rsidRPr="00046571" w:rsidRDefault="00A213A2" w:rsidP="00643E0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04657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CA. Hazra Timir Kanti (M.</w:t>
            </w:r>
            <w:r w:rsidR="00EF324F" w:rsidRPr="0004657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 </w:t>
            </w:r>
            <w:r w:rsidRPr="0004657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No. 054696), Kolkata (W.B.) in Re:</w:t>
            </w:r>
          </w:p>
          <w:p w14:paraId="659BF915" w14:textId="7A30A8BF" w:rsidR="00A213A2" w:rsidRPr="00046571" w:rsidRDefault="00A213A2" w:rsidP="00643E0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</w:tc>
      </w:tr>
      <w:tr w:rsidR="006F0D26" w:rsidRPr="00046571" w14:paraId="65B39322" w14:textId="77777777" w:rsidTr="00DE5BA7">
        <w:trPr>
          <w:trHeight w:val="3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AC88" w14:textId="77777777" w:rsidR="006F0D26" w:rsidRPr="00046571" w:rsidRDefault="006F0D26" w:rsidP="006F0D2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  <w:p w14:paraId="454390E2" w14:textId="6AF65F1C" w:rsidR="006F0D26" w:rsidRPr="00046571" w:rsidRDefault="00182646" w:rsidP="006F0D2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4</w:t>
            </w:r>
            <w:r w:rsidR="006F0D26" w:rsidRPr="0004657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1D5E8" w14:textId="77777777" w:rsidR="00DE5BA7" w:rsidRDefault="00DE5BA7" w:rsidP="006F0D2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US" w:bidi="hi-IN"/>
              </w:rPr>
            </w:pPr>
          </w:p>
          <w:p w14:paraId="3841CD14" w14:textId="2198AAEC" w:rsidR="006F0D26" w:rsidRDefault="006F0D26" w:rsidP="006F0D2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US" w:bidi="hi-IN"/>
              </w:rPr>
            </w:pPr>
            <w:r w:rsidRPr="00046571">
              <w:rPr>
                <w:rFonts w:ascii="Arial" w:hAnsi="Arial" w:cs="Arial"/>
                <w:color w:val="000000" w:themeColor="text1"/>
                <w:sz w:val="20"/>
                <w:szCs w:val="20"/>
                <w:lang w:eastAsia="en-US" w:bidi="hi-IN"/>
              </w:rPr>
              <w:t>[PPR/P/001/17/DD/166/INF/18/DC/1505/2021]</w:t>
            </w:r>
          </w:p>
          <w:p w14:paraId="4C1A17AD" w14:textId="6A5ACB9A" w:rsidR="00DE5BA7" w:rsidRPr="00046571" w:rsidRDefault="00DE5BA7" w:rsidP="006F0D2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E290" w14:textId="77777777" w:rsidR="00DE5BA7" w:rsidRDefault="00DE5BA7" w:rsidP="0004657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US" w:bidi="hi-IN"/>
              </w:rPr>
            </w:pPr>
          </w:p>
          <w:p w14:paraId="405371C5" w14:textId="4F6554F4" w:rsidR="00046571" w:rsidRPr="00046571" w:rsidRDefault="00046571" w:rsidP="0004657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US" w:bidi="hi-IN"/>
              </w:rPr>
            </w:pPr>
            <w:r w:rsidRPr="00046571">
              <w:rPr>
                <w:rFonts w:ascii="Arial" w:hAnsi="Arial" w:cs="Arial"/>
                <w:color w:val="000000" w:themeColor="text1"/>
                <w:sz w:val="20"/>
                <w:szCs w:val="20"/>
                <w:lang w:eastAsia="en-US" w:bidi="hi-IN"/>
              </w:rPr>
              <w:t xml:space="preserve">CA. Amit Kumar (M. No. 301456), Kolkata in Re: </w:t>
            </w:r>
          </w:p>
          <w:p w14:paraId="200B1F11" w14:textId="258C6DD6" w:rsidR="006F0D26" w:rsidRPr="00046571" w:rsidRDefault="006F0D26" w:rsidP="006F0D2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</w:tc>
      </w:tr>
      <w:tr w:rsidR="006F0D26" w:rsidRPr="00046571" w14:paraId="62CCC454" w14:textId="77777777" w:rsidTr="00DE5BA7">
        <w:trPr>
          <w:trHeight w:val="3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4ED9" w14:textId="77777777" w:rsidR="006F0D26" w:rsidRPr="00046571" w:rsidRDefault="006F0D26" w:rsidP="006F0D2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  <w:p w14:paraId="16763827" w14:textId="38AFA873" w:rsidR="006F0D26" w:rsidRPr="00046571" w:rsidRDefault="00182646" w:rsidP="006F0D2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5.</w:t>
            </w:r>
            <w:r w:rsidR="006F0D26" w:rsidRPr="0004657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D2445" w14:textId="2CB36A20" w:rsidR="006F0D26" w:rsidRPr="00046571" w:rsidRDefault="006F0D26" w:rsidP="006F0D2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  <w:p w14:paraId="5054DF99" w14:textId="0C78D123" w:rsidR="006F0D26" w:rsidRPr="00046571" w:rsidRDefault="006F0D26" w:rsidP="006F0D2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04657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PR/29/18-DD/78/18/DC/1532/2022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C230" w14:textId="77777777" w:rsidR="006F0D26" w:rsidRPr="00046571" w:rsidRDefault="006F0D26" w:rsidP="006F0D2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  <w:p w14:paraId="79FB07D7" w14:textId="683AADB4" w:rsidR="006F0D26" w:rsidRPr="00046571" w:rsidRDefault="006F0D26" w:rsidP="006F0D2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04657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Sh. Subhendu Bhattacharyya, DGM, Reserve Bank of India,</w:t>
            </w:r>
          </w:p>
          <w:p w14:paraId="2E68C87B" w14:textId="77777777" w:rsidR="006F0D26" w:rsidRPr="00046571" w:rsidRDefault="006F0D26" w:rsidP="006F0D2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04657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-Vs-</w:t>
            </w:r>
          </w:p>
          <w:p w14:paraId="7EAD545F" w14:textId="77777777" w:rsidR="006F0D26" w:rsidRPr="00046571" w:rsidRDefault="006F0D26" w:rsidP="006F0D2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04657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CA. Anand Kumar Jhunjhunwala (M. No. 056613), Partner, M/s Hari bhakti &amp; Co. LLP, Chartered Accountants,</w:t>
            </w:r>
          </w:p>
          <w:p w14:paraId="6312C998" w14:textId="1FF46AAE" w:rsidR="006F0D26" w:rsidRPr="00046571" w:rsidRDefault="006F0D26" w:rsidP="006F0D2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</w:tc>
      </w:tr>
    </w:tbl>
    <w:p w14:paraId="5F8DBB0B" w14:textId="3C4FF7D2" w:rsidR="007B331E" w:rsidRPr="00046571" w:rsidRDefault="007B331E">
      <w:pPr>
        <w:rPr>
          <w:rFonts w:ascii="Arial" w:hAnsi="Arial" w:cs="Arial"/>
          <w:sz w:val="20"/>
          <w:szCs w:val="20"/>
        </w:rPr>
      </w:pPr>
    </w:p>
    <w:p w14:paraId="62E300C3" w14:textId="77777777" w:rsidR="00C04E3D" w:rsidRPr="00046571" w:rsidRDefault="00C04E3D">
      <w:pPr>
        <w:rPr>
          <w:rFonts w:ascii="Arial" w:hAnsi="Arial" w:cs="Arial"/>
          <w:sz w:val="20"/>
          <w:szCs w:val="20"/>
        </w:rPr>
      </w:pPr>
    </w:p>
    <w:p w14:paraId="163174A1" w14:textId="7E5048E4" w:rsidR="00BA56BE" w:rsidRPr="00046571" w:rsidRDefault="00BA56BE" w:rsidP="00BA56BE">
      <w:pPr>
        <w:jc w:val="center"/>
        <w:rPr>
          <w:rFonts w:ascii="Arial" w:hAnsi="Arial" w:cs="Arial"/>
          <w:sz w:val="20"/>
          <w:szCs w:val="20"/>
        </w:rPr>
      </w:pPr>
      <w:r w:rsidRPr="00046571">
        <w:rPr>
          <w:rFonts w:ascii="Arial" w:hAnsi="Arial" w:cs="Arial"/>
          <w:sz w:val="20"/>
          <w:szCs w:val="20"/>
        </w:rPr>
        <w:t>*****</w:t>
      </w:r>
    </w:p>
    <w:sectPr w:rsidR="00BA56BE" w:rsidRPr="00046571" w:rsidSect="00835BA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C8"/>
    <w:rsid w:val="00016772"/>
    <w:rsid w:val="00046571"/>
    <w:rsid w:val="00046750"/>
    <w:rsid w:val="000A0F81"/>
    <w:rsid w:val="000D50B0"/>
    <w:rsid w:val="000F5B7F"/>
    <w:rsid w:val="000F75CD"/>
    <w:rsid w:val="001068C3"/>
    <w:rsid w:val="00132D51"/>
    <w:rsid w:val="00144963"/>
    <w:rsid w:val="00182646"/>
    <w:rsid w:val="00220A3B"/>
    <w:rsid w:val="002463FF"/>
    <w:rsid w:val="00262D64"/>
    <w:rsid w:val="002D06A1"/>
    <w:rsid w:val="002F16D9"/>
    <w:rsid w:val="0033730E"/>
    <w:rsid w:val="003814E6"/>
    <w:rsid w:val="003E44A0"/>
    <w:rsid w:val="004039FC"/>
    <w:rsid w:val="0052798D"/>
    <w:rsid w:val="00552872"/>
    <w:rsid w:val="00610BC8"/>
    <w:rsid w:val="00643E0F"/>
    <w:rsid w:val="006F0D26"/>
    <w:rsid w:val="00775AE6"/>
    <w:rsid w:val="00786EF9"/>
    <w:rsid w:val="007B331E"/>
    <w:rsid w:val="007F05CE"/>
    <w:rsid w:val="008C15B5"/>
    <w:rsid w:val="009734F3"/>
    <w:rsid w:val="00985755"/>
    <w:rsid w:val="00A213A2"/>
    <w:rsid w:val="00A36601"/>
    <w:rsid w:val="00B16427"/>
    <w:rsid w:val="00BA56BE"/>
    <w:rsid w:val="00BB7256"/>
    <w:rsid w:val="00BE11DD"/>
    <w:rsid w:val="00C04E3D"/>
    <w:rsid w:val="00C12CF7"/>
    <w:rsid w:val="00C12E0B"/>
    <w:rsid w:val="00C2016C"/>
    <w:rsid w:val="00C63FE6"/>
    <w:rsid w:val="00C674A1"/>
    <w:rsid w:val="00C73F36"/>
    <w:rsid w:val="00C87660"/>
    <w:rsid w:val="00CE1A5A"/>
    <w:rsid w:val="00D057AC"/>
    <w:rsid w:val="00D33209"/>
    <w:rsid w:val="00D53A5A"/>
    <w:rsid w:val="00D63DED"/>
    <w:rsid w:val="00D65997"/>
    <w:rsid w:val="00DD08AD"/>
    <w:rsid w:val="00DE5BA7"/>
    <w:rsid w:val="00ED7470"/>
    <w:rsid w:val="00EF324F"/>
    <w:rsid w:val="00F01283"/>
    <w:rsid w:val="00F50514"/>
    <w:rsid w:val="00FA60A1"/>
    <w:rsid w:val="00F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3AB2"/>
  <w15:chartTrackingRefBased/>
  <w15:docId w15:val="{83A3AC7C-A089-4A2E-A8AB-2176D8D3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3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FA60A1"/>
    <w:pPr>
      <w:keepNext/>
      <w:widowControl/>
      <w:autoSpaceDE/>
      <w:autoSpaceDN/>
      <w:jc w:val="right"/>
      <w:outlineLvl w:val="4"/>
    </w:pPr>
    <w:rPr>
      <w:rFonts w:ascii="Arial" w:eastAsia="Times New Roman" w:hAnsi="Arial" w:cs="Times New Roman"/>
      <w:b/>
      <w:sz w:val="26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74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0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68C3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7B331E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7B331E"/>
    <w:rPr>
      <w:rFonts w:ascii="Calibri" w:eastAsia="Calibri" w:hAnsi="Calibri" w:cs="Calibri"/>
      <w:b/>
      <w:bCs/>
      <w:lang w:val="en-US" w:bidi="en-US"/>
    </w:rPr>
  </w:style>
  <w:style w:type="paragraph" w:styleId="NormalWeb">
    <w:name w:val="Normal (Web)"/>
    <w:basedOn w:val="Normal"/>
    <w:uiPriority w:val="99"/>
    <w:rsid w:val="007B331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ListParagraph">
    <w:name w:val="List Paragraph"/>
    <w:basedOn w:val="Normal"/>
    <w:uiPriority w:val="34"/>
    <w:qFormat/>
    <w:rsid w:val="00C2016C"/>
    <w:pPr>
      <w:widowControl/>
      <w:autoSpaceDE/>
      <w:autoSpaceDN/>
      <w:spacing w:after="200" w:line="276" w:lineRule="auto"/>
      <w:ind w:left="720"/>
      <w:contextualSpacing/>
    </w:pPr>
    <w:rPr>
      <w:rFonts w:cs="Times New Roman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FA60A1"/>
    <w:rPr>
      <w:rFonts w:ascii="Arial" w:eastAsia="Times New Roman" w:hAnsi="Arial" w:cs="Times New Roman"/>
      <w:b/>
      <w:sz w:val="2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D26"/>
    <w:pPr>
      <w:widowControl/>
      <w:autoSpaceDE/>
      <w:autoSpaceDN/>
    </w:pPr>
    <w:rPr>
      <w:rFonts w:ascii="Tahoma" w:eastAsiaTheme="minorHAnsi" w:hAnsi="Tahoma" w:cs="Tahoma"/>
      <w:sz w:val="16"/>
      <w:szCs w:val="16"/>
      <w:lang w:val="en-IN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 Saxena</dc:creator>
  <cp:keywords/>
  <dc:description/>
  <cp:lastModifiedBy>Manoj Saxena</cp:lastModifiedBy>
  <cp:revision>53</cp:revision>
  <dcterms:created xsi:type="dcterms:W3CDTF">2022-04-12T10:37:00Z</dcterms:created>
  <dcterms:modified xsi:type="dcterms:W3CDTF">2022-10-19T07:55:00Z</dcterms:modified>
</cp:coreProperties>
</file>