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065859">
        <w:rPr>
          <w:rFonts w:ascii="Bookman Old Style" w:hAnsi="Bookman Old Style" w:cs="Arial"/>
        </w:rPr>
        <w:t>2</w:t>
      </w:r>
      <w:r w:rsidR="00E56286">
        <w:rPr>
          <w:rFonts w:ascii="Bookman Old Style" w:hAnsi="Bookman Old Style" w:cs="Arial"/>
        </w:rPr>
        <w:t>2</w:t>
      </w:r>
      <w:r w:rsidR="00E56286" w:rsidRPr="00E56286">
        <w:rPr>
          <w:rFonts w:ascii="Bookman Old Style" w:hAnsi="Bookman Old Style" w:cs="Arial"/>
          <w:vertAlign w:val="superscript"/>
        </w:rPr>
        <w:t>nd</w:t>
      </w:r>
      <w:r w:rsidR="00E56286">
        <w:rPr>
          <w:rFonts w:ascii="Bookman Old Style" w:hAnsi="Bookman Old Style" w:cs="Arial"/>
        </w:rPr>
        <w:t xml:space="preserve"> </w:t>
      </w:r>
      <w:r w:rsidR="006F2438">
        <w:rPr>
          <w:rFonts w:ascii="Bookman Old Style" w:hAnsi="Bookman Old Style" w:cs="Arial"/>
        </w:rPr>
        <w:t>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851029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E56286" w:rsidRDefault="00117B0C" w:rsidP="00851029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 w:rsidR="00E56286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https://icai-org.zoom.us/j/89578289800</w:t>
        </w:r>
      </w:hyperlink>
      <w:r w:rsidR="00E56286">
        <w:rPr>
          <w:rFonts w:ascii="Calibri" w:hAnsi="Calibri" w:cs="Calibri"/>
          <w:color w:val="000000"/>
          <w:shd w:val="clear" w:color="auto" w:fill="FFFFFF"/>
        </w:rPr>
        <w:t> 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065859" w:rsidTr="00065859">
        <w:trPr>
          <w:trHeight w:val="575"/>
        </w:trPr>
        <w:tc>
          <w:tcPr>
            <w:tcW w:w="828" w:type="dxa"/>
            <w:vAlign w:val="center"/>
          </w:tcPr>
          <w:p w:rsidR="00715E7C" w:rsidRPr="00065859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065859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065859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65859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065859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65859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E56286" w:rsidRPr="00065859" w:rsidTr="00065859">
        <w:trPr>
          <w:trHeight w:val="1250"/>
        </w:trPr>
        <w:tc>
          <w:tcPr>
            <w:tcW w:w="828" w:type="dxa"/>
            <w:vAlign w:val="center"/>
          </w:tcPr>
          <w:p w:rsidR="00E56286" w:rsidRPr="00065859" w:rsidRDefault="00E56286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1</w:t>
            </w:r>
          </w:p>
          <w:p w:rsidR="00E56286" w:rsidRPr="00065859" w:rsidRDefault="00E56286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Calibri"/>
                <w:b/>
              </w:rPr>
            </w:pPr>
            <w:r w:rsidRPr="00E56286">
              <w:rPr>
                <w:rFonts w:ascii="Bookman Old Style" w:hAnsi="Bookman Old Style" w:cs="Calibri"/>
                <w:b/>
              </w:rPr>
              <w:t>PR/105/17/DD/175/2017/BOD/427/2018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Calibri"/>
              </w:rPr>
            </w:pPr>
            <w:proofErr w:type="spellStart"/>
            <w:r w:rsidRPr="00E56286">
              <w:rPr>
                <w:rFonts w:ascii="Bookman Old Style" w:hAnsi="Bookman Old Style" w:cs="Calibri"/>
              </w:rPr>
              <w:t>Shri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Calibri"/>
              </w:rPr>
              <w:t>Prasenjit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Roy, Addl. Superintendent of Police &amp; Head of Branch, CBI BS &amp; FC, Kolkata</w:t>
            </w:r>
            <w:r w:rsidRPr="00E56286">
              <w:rPr>
                <w:rFonts w:ascii="Bookman Old Style" w:hAnsi="Bookman Old Style" w:cs="Calibri"/>
              </w:rPr>
              <w:br/>
              <w:t>-</w:t>
            </w:r>
            <w:proofErr w:type="spellStart"/>
            <w:r w:rsidRPr="00E56286">
              <w:rPr>
                <w:rFonts w:ascii="Bookman Old Style" w:hAnsi="Bookman Old Style" w:cs="Calibri"/>
              </w:rPr>
              <w:t>Vs</w:t>
            </w:r>
            <w:proofErr w:type="spellEnd"/>
            <w:r w:rsidRPr="00E56286">
              <w:rPr>
                <w:rFonts w:ascii="Bookman Old Style" w:hAnsi="Bookman Old Style" w:cs="Calibri"/>
              </w:rPr>
              <w:t>-</w:t>
            </w:r>
            <w:r w:rsidRPr="00E56286">
              <w:rPr>
                <w:rFonts w:ascii="Bookman Old Style" w:hAnsi="Bookman Old Style" w:cs="Calibri"/>
              </w:rPr>
              <w:br/>
              <w:t xml:space="preserve">CA. </w:t>
            </w:r>
            <w:proofErr w:type="spellStart"/>
            <w:r w:rsidRPr="00E56286">
              <w:rPr>
                <w:rFonts w:ascii="Bookman Old Style" w:hAnsi="Bookman Old Style" w:cs="Calibri"/>
              </w:rPr>
              <w:t>Dilip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Calibri"/>
              </w:rPr>
              <w:t>Sayarchand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Mehta (</w:t>
            </w:r>
            <w:proofErr w:type="spellStart"/>
            <w:r w:rsidRPr="00E56286">
              <w:rPr>
                <w:rFonts w:ascii="Bookman Old Style" w:hAnsi="Bookman Old Style" w:cs="Calibri"/>
              </w:rPr>
              <w:t>M.No</w:t>
            </w:r>
            <w:proofErr w:type="spellEnd"/>
            <w:r w:rsidRPr="00E56286">
              <w:rPr>
                <w:rFonts w:ascii="Bookman Old Style" w:hAnsi="Bookman Old Style" w:cs="Calibri"/>
              </w:rPr>
              <w:t>. 25422), Mumbai</w:t>
            </w:r>
          </w:p>
        </w:tc>
      </w:tr>
      <w:tr w:rsidR="00A67B3B" w:rsidRPr="00065859" w:rsidTr="00065859">
        <w:trPr>
          <w:trHeight w:val="1250"/>
        </w:trPr>
        <w:tc>
          <w:tcPr>
            <w:tcW w:w="828" w:type="dxa"/>
            <w:vAlign w:val="center"/>
          </w:tcPr>
          <w:p w:rsidR="00A67B3B" w:rsidRPr="00065859" w:rsidRDefault="00A67B3B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A67B3B" w:rsidRPr="00E56286" w:rsidRDefault="00A67B3B" w:rsidP="00E56286">
            <w:pPr>
              <w:jc w:val="both"/>
              <w:rPr>
                <w:rFonts w:ascii="Bookman Old Style" w:hAnsi="Bookman Old Style" w:cs="Calibri"/>
                <w:b/>
              </w:rPr>
            </w:pPr>
            <w:r w:rsidRPr="00A67B3B">
              <w:rPr>
                <w:rFonts w:ascii="Bookman Old Style" w:hAnsi="Bookman Old Style" w:cs="Calibri"/>
                <w:b/>
              </w:rPr>
              <w:t>[PR-20/2018/DD-48/2018/BOD/510/2019]</w:t>
            </w:r>
          </w:p>
        </w:tc>
        <w:tc>
          <w:tcPr>
            <w:tcW w:w="3492" w:type="dxa"/>
          </w:tcPr>
          <w:p w:rsidR="00A67B3B" w:rsidRDefault="00A67B3B" w:rsidP="00E56286">
            <w:pPr>
              <w:jc w:val="both"/>
              <w:rPr>
                <w:rFonts w:ascii="Bookman Old Style" w:hAnsi="Bookman Old Style" w:cs="Calibri"/>
              </w:rPr>
            </w:pPr>
            <w:r w:rsidRPr="00A67B3B">
              <w:rPr>
                <w:rFonts w:ascii="Bookman Old Style" w:hAnsi="Bookman Old Style" w:cs="Calibri"/>
              </w:rPr>
              <w:t xml:space="preserve">CA. </w:t>
            </w:r>
            <w:proofErr w:type="spellStart"/>
            <w:r w:rsidRPr="00A67B3B">
              <w:rPr>
                <w:rFonts w:ascii="Bookman Old Style" w:hAnsi="Bookman Old Style" w:cs="Calibri"/>
              </w:rPr>
              <w:t>Nishant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A67B3B">
              <w:rPr>
                <w:rFonts w:ascii="Bookman Old Style" w:hAnsi="Bookman Old Style" w:cs="Calibri"/>
              </w:rPr>
              <w:t>Maitin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 (M.No.079995), Patna </w:t>
            </w:r>
          </w:p>
          <w:p w:rsidR="00A67B3B" w:rsidRDefault="00A67B3B" w:rsidP="00E56286">
            <w:pPr>
              <w:jc w:val="both"/>
              <w:rPr>
                <w:rFonts w:ascii="Bookman Old Style" w:hAnsi="Bookman Old Style" w:cs="Calibri"/>
              </w:rPr>
            </w:pPr>
            <w:r w:rsidRPr="00A67B3B">
              <w:rPr>
                <w:rFonts w:ascii="Bookman Old Style" w:hAnsi="Bookman Old Style" w:cs="Calibri"/>
              </w:rPr>
              <w:t>-</w:t>
            </w:r>
            <w:proofErr w:type="spellStart"/>
            <w:r w:rsidRPr="00A67B3B">
              <w:rPr>
                <w:rFonts w:ascii="Bookman Old Style" w:hAnsi="Bookman Old Style" w:cs="Calibri"/>
              </w:rPr>
              <w:t>Vs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- </w:t>
            </w:r>
          </w:p>
          <w:p w:rsidR="00A67B3B" w:rsidRPr="00E56286" w:rsidRDefault="00A67B3B" w:rsidP="00E56286">
            <w:pPr>
              <w:jc w:val="both"/>
              <w:rPr>
                <w:rFonts w:ascii="Bookman Old Style" w:hAnsi="Bookman Old Style" w:cs="Calibri"/>
              </w:rPr>
            </w:pPr>
            <w:r w:rsidRPr="00A67B3B">
              <w:rPr>
                <w:rFonts w:ascii="Bookman Old Style" w:hAnsi="Bookman Old Style" w:cs="Calibri"/>
              </w:rPr>
              <w:t xml:space="preserve">CA. </w:t>
            </w:r>
            <w:proofErr w:type="spellStart"/>
            <w:r w:rsidRPr="00A67B3B">
              <w:rPr>
                <w:rFonts w:ascii="Bookman Old Style" w:hAnsi="Bookman Old Style" w:cs="Calibri"/>
              </w:rPr>
              <w:t>Ashish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A67B3B">
              <w:rPr>
                <w:rFonts w:ascii="Bookman Old Style" w:hAnsi="Bookman Old Style" w:cs="Calibri"/>
              </w:rPr>
              <w:t>Anand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A67B3B">
              <w:rPr>
                <w:rFonts w:ascii="Bookman Old Style" w:hAnsi="Bookman Old Style" w:cs="Calibri"/>
              </w:rPr>
              <w:t>Pathak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 (M.N.521013) of M/. A.A. </w:t>
            </w:r>
            <w:proofErr w:type="spellStart"/>
            <w:r w:rsidRPr="00A67B3B">
              <w:rPr>
                <w:rFonts w:ascii="Bookman Old Style" w:hAnsi="Bookman Old Style" w:cs="Calibri"/>
              </w:rPr>
              <w:t>Pathak</w:t>
            </w:r>
            <w:proofErr w:type="spellEnd"/>
            <w:r w:rsidRPr="00A67B3B">
              <w:rPr>
                <w:rFonts w:ascii="Bookman Old Style" w:hAnsi="Bookman Old Style" w:cs="Calibri"/>
              </w:rPr>
              <w:t xml:space="preserve"> &amp; Co., Chartered Accountants, Patna</w:t>
            </w:r>
          </w:p>
        </w:tc>
      </w:tr>
      <w:tr w:rsidR="00E56286" w:rsidRPr="00065859" w:rsidTr="00065859">
        <w:trPr>
          <w:trHeight w:val="1375"/>
        </w:trPr>
        <w:tc>
          <w:tcPr>
            <w:tcW w:w="828" w:type="dxa"/>
            <w:vAlign w:val="center"/>
          </w:tcPr>
          <w:p w:rsidR="00E56286" w:rsidRPr="00065859" w:rsidRDefault="00A67B3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Calibri"/>
                <w:b/>
              </w:rPr>
            </w:pPr>
            <w:r w:rsidRPr="00E56286">
              <w:rPr>
                <w:rFonts w:ascii="Bookman Old Style" w:hAnsi="Bookman Old Style" w:cs="Calibri"/>
                <w:b/>
              </w:rPr>
              <w:t>PR/159/16/DD/206/2016/BOD/408/2017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Calibri"/>
              </w:rPr>
            </w:pPr>
            <w:proofErr w:type="spellStart"/>
            <w:r w:rsidRPr="00E56286">
              <w:rPr>
                <w:rFonts w:ascii="Bookman Old Style" w:hAnsi="Bookman Old Style" w:cs="Calibri"/>
              </w:rPr>
              <w:t>Shri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G.D. Chandrasekhar, Deputy General Manager, State Bank of India, Industrial </w:t>
            </w:r>
            <w:proofErr w:type="spellStart"/>
            <w:r w:rsidRPr="00E56286">
              <w:rPr>
                <w:rFonts w:ascii="Bookman Old Style" w:hAnsi="Bookman Old Style" w:cs="Calibri"/>
              </w:rPr>
              <w:t>Finanace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Branch, Hyderabad</w:t>
            </w:r>
            <w:r w:rsidRPr="00E56286">
              <w:rPr>
                <w:rFonts w:ascii="Bookman Old Style" w:hAnsi="Bookman Old Style" w:cs="Calibri"/>
              </w:rPr>
              <w:br/>
              <w:t>-</w:t>
            </w:r>
            <w:proofErr w:type="spellStart"/>
            <w:r w:rsidRPr="00E56286">
              <w:rPr>
                <w:rFonts w:ascii="Bookman Old Style" w:hAnsi="Bookman Old Style" w:cs="Calibri"/>
              </w:rPr>
              <w:t>Vs</w:t>
            </w:r>
            <w:proofErr w:type="spellEnd"/>
            <w:r w:rsidRPr="00E56286">
              <w:rPr>
                <w:rFonts w:ascii="Bookman Old Style" w:hAnsi="Bookman Old Style" w:cs="Calibri"/>
              </w:rPr>
              <w:t>-</w:t>
            </w:r>
            <w:r w:rsidRPr="00E56286">
              <w:rPr>
                <w:rFonts w:ascii="Bookman Old Style" w:hAnsi="Bookman Old Style" w:cs="Calibri"/>
              </w:rPr>
              <w:br/>
              <w:t xml:space="preserve">CA. K. </w:t>
            </w:r>
            <w:proofErr w:type="spellStart"/>
            <w:r w:rsidRPr="00E56286">
              <w:rPr>
                <w:rFonts w:ascii="Bookman Old Style" w:hAnsi="Bookman Old Style" w:cs="Calibri"/>
              </w:rPr>
              <w:t>Ranganatha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(</w:t>
            </w:r>
            <w:proofErr w:type="spellStart"/>
            <w:r w:rsidRPr="00E56286">
              <w:rPr>
                <w:rFonts w:ascii="Bookman Old Style" w:hAnsi="Bookman Old Style" w:cs="Calibri"/>
              </w:rPr>
              <w:t>M.No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. 010842), M/s. P. </w:t>
            </w:r>
            <w:proofErr w:type="spellStart"/>
            <w:r w:rsidRPr="00E56286">
              <w:rPr>
                <w:rFonts w:ascii="Bookman Old Style" w:hAnsi="Bookman Old Style" w:cs="Calibri"/>
              </w:rPr>
              <w:t>Srinivasan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&amp; Co., Chartered Accountants, </w:t>
            </w:r>
            <w:proofErr w:type="spellStart"/>
            <w:r w:rsidRPr="00E56286">
              <w:rPr>
                <w:rFonts w:ascii="Bookman Old Style" w:hAnsi="Bookman Old Style" w:cs="Calibri"/>
              </w:rPr>
              <w:t>Secunderabad</w:t>
            </w:r>
            <w:proofErr w:type="spellEnd"/>
          </w:p>
        </w:tc>
      </w:tr>
      <w:tr w:rsidR="00E56286" w:rsidRPr="00065859" w:rsidTr="00065859">
        <w:trPr>
          <w:trHeight w:val="989"/>
        </w:trPr>
        <w:tc>
          <w:tcPr>
            <w:tcW w:w="828" w:type="dxa"/>
            <w:vAlign w:val="center"/>
          </w:tcPr>
          <w:p w:rsidR="00E56286" w:rsidRPr="00065859" w:rsidRDefault="00A67B3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Calibri"/>
                <w:b/>
              </w:rPr>
            </w:pPr>
            <w:r w:rsidRPr="00E56286">
              <w:rPr>
                <w:rFonts w:ascii="Bookman Old Style" w:hAnsi="Bookman Old Style" w:cs="Calibri"/>
                <w:b/>
              </w:rPr>
              <w:t>PR/295/2016/DD/330/2016/BOD/466/2018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Calibri"/>
              </w:rPr>
            </w:pPr>
            <w:proofErr w:type="spellStart"/>
            <w:r w:rsidRPr="00E56286">
              <w:rPr>
                <w:rFonts w:ascii="Bookman Old Style" w:hAnsi="Bookman Old Style" w:cs="Calibri"/>
              </w:rPr>
              <w:t>Ms.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Calibri"/>
              </w:rPr>
              <w:t>Suruchi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Calibri"/>
              </w:rPr>
              <w:t>Athavale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, Sr. Manager (F&amp;A), M/s. Meyer Organics </w:t>
            </w:r>
            <w:proofErr w:type="spellStart"/>
            <w:r w:rsidRPr="00E56286">
              <w:rPr>
                <w:rFonts w:ascii="Bookman Old Style" w:hAnsi="Bookman Old Style" w:cs="Calibri"/>
              </w:rPr>
              <w:t>Pvt.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Ltd., Thane (W)</w:t>
            </w:r>
            <w:r w:rsidRPr="00E56286">
              <w:rPr>
                <w:rFonts w:ascii="Bookman Old Style" w:hAnsi="Bookman Old Style" w:cs="Calibri"/>
              </w:rPr>
              <w:br/>
              <w:t>-</w:t>
            </w:r>
            <w:proofErr w:type="spellStart"/>
            <w:r w:rsidRPr="00E56286">
              <w:rPr>
                <w:rFonts w:ascii="Bookman Old Style" w:hAnsi="Bookman Old Style" w:cs="Calibri"/>
              </w:rPr>
              <w:t>Vs</w:t>
            </w:r>
            <w:proofErr w:type="spellEnd"/>
            <w:r w:rsidRPr="00E56286">
              <w:rPr>
                <w:rFonts w:ascii="Bookman Old Style" w:hAnsi="Bookman Old Style" w:cs="Calibri"/>
              </w:rPr>
              <w:t>-</w:t>
            </w:r>
            <w:r w:rsidRPr="00E56286">
              <w:rPr>
                <w:rFonts w:ascii="Bookman Old Style" w:hAnsi="Bookman Old Style" w:cs="Calibri"/>
              </w:rPr>
              <w:br/>
              <w:t xml:space="preserve">CA. B.K. </w:t>
            </w:r>
            <w:proofErr w:type="spellStart"/>
            <w:r w:rsidRPr="00E56286">
              <w:rPr>
                <w:rFonts w:ascii="Bookman Old Style" w:hAnsi="Bookman Old Style" w:cs="Calibri"/>
              </w:rPr>
              <w:t>Amarnath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(M.No.026536) of M/s. </w:t>
            </w:r>
            <w:proofErr w:type="spellStart"/>
            <w:r w:rsidRPr="00E56286">
              <w:rPr>
                <w:rFonts w:ascii="Bookman Old Style" w:hAnsi="Bookman Old Style" w:cs="Calibri"/>
              </w:rPr>
              <w:t>Anand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Calibri"/>
              </w:rPr>
              <w:t>Amarnath</w:t>
            </w:r>
            <w:proofErr w:type="spellEnd"/>
            <w:r w:rsidRPr="00E56286">
              <w:rPr>
                <w:rFonts w:ascii="Bookman Old Style" w:hAnsi="Bookman Old Style" w:cs="Calibri"/>
              </w:rPr>
              <w:t xml:space="preserve"> &amp; Associates, </w:t>
            </w:r>
            <w:r w:rsidRPr="00E56286">
              <w:rPr>
                <w:rFonts w:ascii="Bookman Old Style" w:hAnsi="Bookman Old Style" w:cs="Calibri"/>
              </w:rPr>
              <w:lastRenderedPageBreak/>
              <w:t>Chartered Accountants, Bengaluru</w:t>
            </w:r>
          </w:p>
        </w:tc>
      </w:tr>
      <w:tr w:rsidR="00E56286" w:rsidRPr="00065859" w:rsidTr="00065859">
        <w:trPr>
          <w:trHeight w:val="1430"/>
        </w:trPr>
        <w:tc>
          <w:tcPr>
            <w:tcW w:w="828" w:type="dxa"/>
            <w:vAlign w:val="center"/>
          </w:tcPr>
          <w:p w:rsidR="00E56286" w:rsidRPr="00065859" w:rsidRDefault="00A67B3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5</w:t>
            </w:r>
          </w:p>
        </w:tc>
        <w:tc>
          <w:tcPr>
            <w:tcW w:w="5670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  <w:b/>
              </w:rPr>
            </w:pPr>
            <w:r w:rsidRPr="00E56286">
              <w:rPr>
                <w:rFonts w:ascii="Bookman Old Style" w:hAnsi="Bookman Old Style" w:cs="Arial"/>
                <w:b/>
              </w:rPr>
              <w:t>PR/142/15/DD/149/2015/BOD/411/2017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56286">
              <w:rPr>
                <w:rFonts w:ascii="Bookman Old Style" w:hAnsi="Bookman Old Style" w:cs="Arial"/>
              </w:rPr>
              <w:t>Shri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Arial"/>
              </w:rPr>
              <w:t>Sunpreet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Singh Gandhi, New Delhi</w:t>
            </w:r>
            <w:r w:rsidRPr="00E56286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E56286">
              <w:rPr>
                <w:rFonts w:ascii="Bookman Old Style" w:hAnsi="Bookman Old Style" w:cs="Arial"/>
              </w:rPr>
              <w:t>Vs</w:t>
            </w:r>
            <w:proofErr w:type="spellEnd"/>
            <w:r w:rsidRPr="00E56286">
              <w:rPr>
                <w:rFonts w:ascii="Bookman Old Style" w:hAnsi="Bookman Old Style" w:cs="Arial"/>
              </w:rPr>
              <w:t>-</w:t>
            </w:r>
            <w:r w:rsidRPr="00E56286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E56286">
              <w:rPr>
                <w:rFonts w:ascii="Bookman Old Style" w:hAnsi="Bookman Old Style" w:cs="Arial"/>
              </w:rPr>
              <w:t>Vinay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Kumar Seth (</w:t>
            </w:r>
            <w:proofErr w:type="spellStart"/>
            <w:r w:rsidRPr="00E56286">
              <w:rPr>
                <w:rFonts w:ascii="Bookman Old Style" w:hAnsi="Bookman Old Style" w:cs="Arial"/>
              </w:rPr>
              <w:t>M.No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. 406625) of M/s. </w:t>
            </w:r>
            <w:proofErr w:type="spellStart"/>
            <w:r w:rsidRPr="00E56286">
              <w:rPr>
                <w:rFonts w:ascii="Bookman Old Style" w:hAnsi="Bookman Old Style" w:cs="Arial"/>
              </w:rPr>
              <w:t>Vinay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Seth &amp; Co., Chartered Accountants, Kanpur</w:t>
            </w:r>
          </w:p>
        </w:tc>
      </w:tr>
      <w:tr w:rsidR="00E56286" w:rsidRPr="00065859" w:rsidTr="00065859">
        <w:trPr>
          <w:trHeight w:val="1259"/>
        </w:trPr>
        <w:tc>
          <w:tcPr>
            <w:tcW w:w="828" w:type="dxa"/>
            <w:vAlign w:val="center"/>
          </w:tcPr>
          <w:p w:rsidR="00E56286" w:rsidRPr="00065859" w:rsidRDefault="00A67B3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5670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  <w:b/>
              </w:rPr>
            </w:pPr>
            <w:r w:rsidRPr="00E56286">
              <w:rPr>
                <w:rFonts w:ascii="Bookman Old Style" w:hAnsi="Bookman Old Style" w:cs="Arial"/>
                <w:b/>
              </w:rPr>
              <w:t>PR-193/16/DD/247/2016/BOD/354/2017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56286">
              <w:rPr>
                <w:rFonts w:ascii="Bookman Old Style" w:hAnsi="Bookman Old Style" w:cs="Arial"/>
              </w:rPr>
              <w:t>Shri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Benny John, Director of Income Tax (Investigation), Kochi</w:t>
            </w:r>
            <w:r w:rsidRPr="00E56286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E56286">
              <w:rPr>
                <w:rFonts w:ascii="Bookman Old Style" w:hAnsi="Bookman Old Style" w:cs="Arial"/>
              </w:rPr>
              <w:t>Vs</w:t>
            </w:r>
            <w:proofErr w:type="spellEnd"/>
            <w:r w:rsidRPr="00E56286">
              <w:rPr>
                <w:rFonts w:ascii="Bookman Old Style" w:hAnsi="Bookman Old Style" w:cs="Arial"/>
              </w:rPr>
              <w:t>-</w:t>
            </w:r>
            <w:r w:rsidRPr="00E56286">
              <w:rPr>
                <w:rFonts w:ascii="Bookman Old Style" w:hAnsi="Bookman Old Style" w:cs="Arial"/>
              </w:rPr>
              <w:br/>
              <w:t xml:space="preserve">CA. K.I. John (M.No.004255), M/s. </w:t>
            </w:r>
            <w:proofErr w:type="spellStart"/>
            <w:r w:rsidRPr="00E56286">
              <w:rPr>
                <w:rFonts w:ascii="Bookman Old Style" w:hAnsi="Bookman Old Style" w:cs="Arial"/>
              </w:rPr>
              <w:t>Cheriyan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and </w:t>
            </w:r>
            <w:proofErr w:type="spellStart"/>
            <w:r w:rsidRPr="00E56286">
              <w:rPr>
                <w:rFonts w:ascii="Bookman Old Style" w:hAnsi="Bookman Old Style" w:cs="Arial"/>
              </w:rPr>
              <w:t>Cheriyan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, Chartered Accountants, </w:t>
            </w:r>
            <w:proofErr w:type="spellStart"/>
            <w:r w:rsidRPr="00E56286">
              <w:rPr>
                <w:rFonts w:ascii="Bookman Old Style" w:hAnsi="Bookman Old Style" w:cs="Arial"/>
              </w:rPr>
              <w:t>Kottayam</w:t>
            </w:r>
            <w:proofErr w:type="spellEnd"/>
          </w:p>
        </w:tc>
      </w:tr>
      <w:tr w:rsidR="00E56286" w:rsidRPr="00065859" w:rsidTr="00065859">
        <w:trPr>
          <w:trHeight w:val="1259"/>
        </w:trPr>
        <w:tc>
          <w:tcPr>
            <w:tcW w:w="828" w:type="dxa"/>
            <w:vAlign w:val="center"/>
          </w:tcPr>
          <w:p w:rsidR="00E56286" w:rsidRPr="00065859" w:rsidRDefault="00A67B3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5670" w:type="dxa"/>
          </w:tcPr>
          <w:p w:rsidR="00E56286" w:rsidRPr="00E56286" w:rsidRDefault="00E56286" w:rsidP="00E56286">
            <w:pPr>
              <w:spacing w:after="240"/>
              <w:jc w:val="both"/>
              <w:rPr>
                <w:rFonts w:ascii="Bookman Old Style" w:hAnsi="Bookman Old Style" w:cs="Arial"/>
                <w:b/>
              </w:rPr>
            </w:pPr>
            <w:r w:rsidRPr="00E56286">
              <w:rPr>
                <w:rFonts w:ascii="Bookman Old Style" w:hAnsi="Bookman Old Style" w:cs="Arial"/>
                <w:b/>
              </w:rPr>
              <w:t>PR/36/2015/DD/45/2015/BOD/430/2018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56286">
              <w:rPr>
                <w:rFonts w:ascii="Bookman Old Style" w:hAnsi="Bookman Old Style" w:cs="Arial"/>
              </w:rPr>
              <w:t>Shri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56286">
              <w:rPr>
                <w:rFonts w:ascii="Bookman Old Style" w:hAnsi="Bookman Old Style" w:cs="Arial"/>
              </w:rPr>
              <w:t>Naresh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E56286">
              <w:rPr>
                <w:rFonts w:ascii="Bookman Old Style" w:hAnsi="Bookman Old Style" w:cs="Arial"/>
              </w:rPr>
              <w:t>Aggarwal</w:t>
            </w:r>
            <w:proofErr w:type="spellEnd"/>
            <w:r w:rsidRPr="00E56286">
              <w:rPr>
                <w:rFonts w:ascii="Bookman Old Style" w:hAnsi="Bookman Old Style" w:cs="Arial"/>
              </w:rPr>
              <w:t>, New Delhi</w:t>
            </w:r>
            <w:r w:rsidRPr="00E56286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E56286">
              <w:rPr>
                <w:rFonts w:ascii="Bookman Old Style" w:hAnsi="Bookman Old Style" w:cs="Arial"/>
              </w:rPr>
              <w:t>Vs</w:t>
            </w:r>
            <w:proofErr w:type="spellEnd"/>
            <w:r w:rsidRPr="00E56286">
              <w:rPr>
                <w:rFonts w:ascii="Bookman Old Style" w:hAnsi="Bookman Old Style" w:cs="Arial"/>
              </w:rPr>
              <w:t>-</w:t>
            </w:r>
            <w:r w:rsidRPr="00E56286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E56286">
              <w:rPr>
                <w:rFonts w:ascii="Bookman Old Style" w:hAnsi="Bookman Old Style" w:cs="Arial"/>
              </w:rPr>
              <w:t>Chander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Mani (</w:t>
            </w:r>
            <w:proofErr w:type="spellStart"/>
            <w:r w:rsidRPr="00E56286">
              <w:rPr>
                <w:rFonts w:ascii="Bookman Old Style" w:hAnsi="Bookman Old Style" w:cs="Arial"/>
              </w:rPr>
              <w:t>M.No</w:t>
            </w:r>
            <w:proofErr w:type="spellEnd"/>
            <w:r w:rsidRPr="00E56286">
              <w:rPr>
                <w:rFonts w:ascii="Bookman Old Style" w:hAnsi="Bookman Old Style" w:cs="Arial"/>
              </w:rPr>
              <w:t>. 077761), New Delhi</w:t>
            </w:r>
          </w:p>
        </w:tc>
      </w:tr>
      <w:tr w:rsidR="00E56286" w:rsidRPr="00065859" w:rsidTr="00065859">
        <w:trPr>
          <w:trHeight w:val="1259"/>
        </w:trPr>
        <w:tc>
          <w:tcPr>
            <w:tcW w:w="828" w:type="dxa"/>
            <w:vAlign w:val="center"/>
          </w:tcPr>
          <w:p w:rsidR="00E56286" w:rsidRPr="00065859" w:rsidRDefault="00A67B3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  <w:bookmarkStart w:id="0" w:name="_GoBack"/>
            <w:bookmarkEnd w:id="0"/>
          </w:p>
        </w:tc>
        <w:tc>
          <w:tcPr>
            <w:tcW w:w="5670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  <w:b/>
              </w:rPr>
            </w:pPr>
            <w:r w:rsidRPr="00E56286">
              <w:rPr>
                <w:rFonts w:ascii="Bookman Old Style" w:hAnsi="Bookman Old Style" w:cs="Arial"/>
                <w:b/>
              </w:rPr>
              <w:t>[PR/183/16/DD/208/2016/BOD/526/19]</w:t>
            </w:r>
          </w:p>
        </w:tc>
        <w:tc>
          <w:tcPr>
            <w:tcW w:w="3492" w:type="dxa"/>
          </w:tcPr>
          <w:p w:rsidR="00E56286" w:rsidRPr="00E56286" w:rsidRDefault="00E56286" w:rsidP="00E5628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56286">
              <w:rPr>
                <w:rFonts w:ascii="Bookman Old Style" w:hAnsi="Bookman Old Style" w:cs="Arial"/>
              </w:rPr>
              <w:t>Ms.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Sonia </w:t>
            </w:r>
            <w:proofErr w:type="spellStart"/>
            <w:r w:rsidRPr="00E56286">
              <w:rPr>
                <w:rFonts w:ascii="Bookman Old Style" w:hAnsi="Bookman Old Style" w:cs="Arial"/>
              </w:rPr>
              <w:t>Bawa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E56286">
              <w:rPr>
                <w:rFonts w:ascii="Bookman Old Style" w:hAnsi="Bookman Old Style" w:cs="Arial"/>
              </w:rPr>
              <w:t>Kapurthala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56286">
              <w:rPr>
                <w:rFonts w:ascii="Bookman Old Style" w:hAnsi="Bookman Old Style" w:cs="Arial"/>
              </w:rPr>
              <w:t>Pb</w:t>
            </w:r>
            <w:proofErr w:type="spellEnd"/>
            <w:r w:rsidRPr="00E56286">
              <w:rPr>
                <w:rFonts w:ascii="Bookman Old Style" w:hAnsi="Bookman Old Style" w:cs="Arial"/>
              </w:rPr>
              <w:t>.) -</w:t>
            </w:r>
            <w:proofErr w:type="spellStart"/>
            <w:r w:rsidRPr="00E56286">
              <w:rPr>
                <w:rFonts w:ascii="Bookman Old Style" w:hAnsi="Bookman Old Style" w:cs="Arial"/>
              </w:rPr>
              <w:t>Vs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CA. Rajeev </w:t>
            </w:r>
            <w:proofErr w:type="spellStart"/>
            <w:r w:rsidRPr="00E56286">
              <w:rPr>
                <w:rFonts w:ascii="Bookman Old Style" w:hAnsi="Bookman Old Style" w:cs="Arial"/>
              </w:rPr>
              <w:t>Singhi</w:t>
            </w:r>
            <w:proofErr w:type="spellEnd"/>
            <w:r w:rsidRPr="00E56286">
              <w:rPr>
                <w:rFonts w:ascii="Bookman Old Style" w:hAnsi="Bookman Old Style" w:cs="Arial"/>
              </w:rPr>
              <w:t xml:space="preserve"> (M.No.081892), Chandigarh 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C" w:rsidRDefault="00117B0C" w:rsidP="00CA7CE5">
      <w:pPr>
        <w:spacing w:after="0" w:line="240" w:lineRule="auto"/>
      </w:pPr>
      <w:r>
        <w:separator/>
      </w:r>
    </w:p>
  </w:endnote>
  <w:endnote w:type="continuationSeparator" w:id="0">
    <w:p w:rsidR="00117B0C" w:rsidRDefault="00117B0C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C" w:rsidRDefault="00117B0C" w:rsidP="00CA7CE5">
      <w:pPr>
        <w:spacing w:after="0" w:line="240" w:lineRule="auto"/>
      </w:pPr>
      <w:r>
        <w:separator/>
      </w:r>
    </w:p>
  </w:footnote>
  <w:footnote w:type="continuationSeparator" w:id="0">
    <w:p w:rsidR="00117B0C" w:rsidRDefault="00117B0C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65859"/>
    <w:rsid w:val="00092297"/>
    <w:rsid w:val="001005F8"/>
    <w:rsid w:val="00117B0C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9D5DB3"/>
    <w:rsid w:val="00A027D8"/>
    <w:rsid w:val="00A220AF"/>
    <w:rsid w:val="00A22A39"/>
    <w:rsid w:val="00A268C1"/>
    <w:rsid w:val="00A331B7"/>
    <w:rsid w:val="00A42414"/>
    <w:rsid w:val="00A515C9"/>
    <w:rsid w:val="00A67B3B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56286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9578289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A878-6B6A-4D7C-8469-7314EE78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79</cp:revision>
  <dcterms:created xsi:type="dcterms:W3CDTF">2020-11-11T05:33:00Z</dcterms:created>
  <dcterms:modified xsi:type="dcterms:W3CDTF">2022-06-21T08:22:00Z</dcterms:modified>
</cp:coreProperties>
</file>