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EA2F8A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67FCA041" w:rsidR="008100BA" w:rsidRPr="00EA2F8A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EA2F8A">
        <w:rPr>
          <w:rFonts w:asciiTheme="minorHAnsi" w:hAnsiTheme="minorHAnsi" w:cstheme="minorHAnsi"/>
          <w:b/>
        </w:rPr>
        <w:t xml:space="preserve">Date and time of Meeting </w:t>
      </w:r>
      <w:r w:rsidRPr="00EA2F8A">
        <w:rPr>
          <w:rFonts w:asciiTheme="minorHAnsi" w:hAnsiTheme="minorHAnsi" w:cstheme="minorHAnsi"/>
          <w:b/>
        </w:rPr>
        <w:tab/>
      </w:r>
      <w:r w:rsidRPr="00EA2F8A">
        <w:rPr>
          <w:rFonts w:asciiTheme="minorHAnsi" w:hAnsiTheme="minorHAnsi" w:cstheme="minorHAnsi"/>
          <w:b/>
        </w:rPr>
        <w:tab/>
      </w:r>
      <w:r w:rsidRPr="00EA2F8A">
        <w:rPr>
          <w:rFonts w:asciiTheme="minorHAnsi" w:hAnsiTheme="minorHAnsi" w:cstheme="minorHAnsi"/>
          <w:b/>
        </w:rPr>
        <w:tab/>
      </w:r>
      <w:r w:rsidR="001A1F12" w:rsidRPr="00EA2F8A">
        <w:rPr>
          <w:rFonts w:asciiTheme="minorHAnsi" w:hAnsiTheme="minorHAnsi" w:cstheme="minorHAnsi"/>
          <w:b/>
        </w:rPr>
        <w:t>1</w:t>
      </w:r>
      <w:r w:rsidR="00EA2F8A" w:rsidRPr="00EA2F8A">
        <w:rPr>
          <w:rFonts w:asciiTheme="minorHAnsi" w:hAnsiTheme="minorHAnsi" w:cstheme="minorHAnsi"/>
          <w:b/>
        </w:rPr>
        <w:t>4</w:t>
      </w:r>
      <w:r w:rsidR="00EA2F8A" w:rsidRPr="00EA2F8A">
        <w:rPr>
          <w:rFonts w:asciiTheme="minorHAnsi" w:hAnsiTheme="minorHAnsi" w:cstheme="minorHAnsi"/>
          <w:b/>
          <w:vertAlign w:val="superscript"/>
        </w:rPr>
        <w:t>th</w:t>
      </w:r>
      <w:r w:rsidR="00EA2F8A" w:rsidRPr="00EA2F8A">
        <w:rPr>
          <w:rFonts w:asciiTheme="minorHAnsi" w:hAnsiTheme="minorHAnsi" w:cstheme="minorHAnsi"/>
          <w:b/>
        </w:rPr>
        <w:t xml:space="preserve"> June</w:t>
      </w:r>
      <w:r w:rsidR="00932FCE" w:rsidRPr="00EA2F8A">
        <w:rPr>
          <w:rFonts w:asciiTheme="minorHAnsi" w:hAnsiTheme="minorHAnsi" w:cstheme="minorHAnsi"/>
          <w:b/>
        </w:rPr>
        <w:t>, 202</w:t>
      </w:r>
      <w:r w:rsidR="00EA2F8A" w:rsidRPr="00EA2F8A">
        <w:rPr>
          <w:rFonts w:asciiTheme="minorHAnsi" w:hAnsiTheme="minorHAnsi" w:cstheme="minorHAnsi"/>
          <w:b/>
        </w:rPr>
        <w:t>1</w:t>
      </w:r>
      <w:r w:rsidR="00932FCE" w:rsidRPr="00EA2F8A">
        <w:rPr>
          <w:rFonts w:asciiTheme="minorHAnsi" w:hAnsiTheme="minorHAnsi" w:cstheme="minorHAnsi"/>
          <w:b/>
        </w:rPr>
        <w:t xml:space="preserve"> </w:t>
      </w:r>
      <w:r w:rsidR="002642E8" w:rsidRPr="00EA2F8A">
        <w:rPr>
          <w:rFonts w:asciiTheme="minorHAnsi" w:hAnsiTheme="minorHAnsi" w:cstheme="minorHAnsi"/>
          <w:b/>
        </w:rPr>
        <w:t xml:space="preserve"> </w:t>
      </w:r>
      <w:r w:rsidRPr="00EA2F8A">
        <w:rPr>
          <w:rFonts w:asciiTheme="minorHAnsi" w:hAnsiTheme="minorHAnsi" w:cstheme="minorHAnsi"/>
          <w:b/>
        </w:rPr>
        <w:t>at 1</w:t>
      </w:r>
      <w:r w:rsidR="00A44F71">
        <w:rPr>
          <w:rFonts w:asciiTheme="minorHAnsi" w:hAnsiTheme="minorHAnsi" w:cstheme="minorHAnsi"/>
          <w:b/>
        </w:rPr>
        <w:t>1</w:t>
      </w:r>
      <w:bookmarkStart w:id="0" w:name="_GoBack"/>
      <w:bookmarkEnd w:id="0"/>
      <w:r w:rsidRPr="00EA2F8A">
        <w:rPr>
          <w:rFonts w:asciiTheme="minorHAnsi" w:hAnsiTheme="minorHAnsi" w:cstheme="minorHAnsi"/>
          <w:b/>
        </w:rPr>
        <w:t>:</w:t>
      </w:r>
      <w:r w:rsidR="00EA2F8A" w:rsidRPr="00EA2F8A">
        <w:rPr>
          <w:rFonts w:asciiTheme="minorHAnsi" w:hAnsiTheme="minorHAnsi" w:cstheme="minorHAnsi"/>
          <w:b/>
        </w:rPr>
        <w:t>0</w:t>
      </w:r>
      <w:r w:rsidRPr="00EA2F8A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EA2F8A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473FAFAD" w:rsidR="008100BA" w:rsidRPr="00EA2F8A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EA2F8A">
        <w:rPr>
          <w:rFonts w:asciiTheme="minorHAnsi" w:hAnsiTheme="minorHAnsi" w:cstheme="minorHAnsi"/>
          <w:b/>
          <w:bCs/>
          <w:u w:val="single"/>
        </w:rPr>
        <w:t>Hearing</w:t>
      </w:r>
    </w:p>
    <w:p w14:paraId="56441E71" w14:textId="1F9F8F0D" w:rsidR="00EC074D" w:rsidRPr="00EA2F8A" w:rsidRDefault="00EC074D" w:rsidP="00EC074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EA2F8A">
        <w:rPr>
          <w:rFonts w:asciiTheme="minorHAnsi" w:hAnsiTheme="minorHAnsi" w:cstheme="minorHAnsi"/>
          <w:b/>
          <w:bCs/>
          <w:u w:val="single"/>
        </w:rPr>
        <w:t>FOR  AWARD OF PUNISHMENT:</w:t>
      </w:r>
    </w:p>
    <w:p w14:paraId="032C94AB" w14:textId="77777777" w:rsidR="00F47209" w:rsidRPr="00EA2F8A" w:rsidRDefault="00F47209" w:rsidP="00F47209">
      <w:pPr>
        <w:spacing w:after="0" w:line="240" w:lineRule="auto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4795"/>
        <w:gridCol w:w="3920"/>
      </w:tblGrid>
      <w:tr w:rsidR="00717C5A" w:rsidRPr="00EA2F8A" w14:paraId="10B2FEC6" w14:textId="77777777" w:rsidTr="00A61C27">
        <w:trPr>
          <w:trHeight w:val="499"/>
        </w:trPr>
        <w:tc>
          <w:tcPr>
            <w:tcW w:w="734" w:type="dxa"/>
          </w:tcPr>
          <w:p w14:paraId="446B1F4E" w14:textId="77777777" w:rsidR="00717C5A" w:rsidRPr="00EA2F8A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S.No.</w:t>
            </w:r>
          </w:p>
        </w:tc>
        <w:tc>
          <w:tcPr>
            <w:tcW w:w="4795" w:type="dxa"/>
          </w:tcPr>
          <w:p w14:paraId="7CCAA4D4" w14:textId="77777777" w:rsidR="00717C5A" w:rsidRPr="00EA2F8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EA2F8A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073B803B" w14:textId="77777777" w:rsidR="00717C5A" w:rsidRPr="00EA2F8A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EA2F8A" w:rsidRPr="00EA2F8A" w14:paraId="0B864F29" w14:textId="77777777" w:rsidTr="00A61C27">
        <w:trPr>
          <w:trHeight w:val="499"/>
        </w:trPr>
        <w:tc>
          <w:tcPr>
            <w:tcW w:w="734" w:type="dxa"/>
          </w:tcPr>
          <w:p w14:paraId="5CA00157" w14:textId="15E3CA8E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795" w:type="dxa"/>
          </w:tcPr>
          <w:p w14:paraId="0160531B" w14:textId="3C1760F4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[PPR/P/164/17/DD/148/TAMC/INF/17]-DC/1043/2019]</w:t>
            </w:r>
          </w:p>
        </w:tc>
        <w:tc>
          <w:tcPr>
            <w:tcW w:w="3920" w:type="dxa"/>
          </w:tcPr>
          <w:p w14:paraId="6760E6E2" w14:textId="67EF3ABE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Subrahmanyam Volety (M.No. 019783), Kakinada (A.P.) in Re:</w:t>
            </w:r>
            <w:r w:rsidRPr="00EA2F8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EA2F8A" w:rsidRPr="00EA2F8A" w14:paraId="6CF83659" w14:textId="77777777" w:rsidTr="00A61C27">
        <w:trPr>
          <w:trHeight w:val="499"/>
        </w:trPr>
        <w:tc>
          <w:tcPr>
            <w:tcW w:w="734" w:type="dxa"/>
          </w:tcPr>
          <w:p w14:paraId="059AC8DE" w14:textId="5EDE59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95" w:type="dxa"/>
          </w:tcPr>
          <w:p w14:paraId="1E188E12" w14:textId="42D0FD6C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[PPR/P/143/17/DD/127/TAMC/INF/17]—DC/1160/2019</w:t>
            </w:r>
          </w:p>
        </w:tc>
        <w:tc>
          <w:tcPr>
            <w:tcW w:w="3920" w:type="dxa"/>
          </w:tcPr>
          <w:p w14:paraId="6696EEA0" w14:textId="77777777" w:rsidR="00EA2F8A" w:rsidRPr="00EA2F8A" w:rsidRDefault="00EA2F8A" w:rsidP="00EA2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Ajani Jiwabhai Ismail Haider (M.No.05948), Bengaluru in Re:</w:t>
            </w:r>
          </w:p>
          <w:p w14:paraId="2F0EFC77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1F1248B6" w14:textId="77777777" w:rsidTr="00A61C27">
        <w:trPr>
          <w:trHeight w:val="499"/>
        </w:trPr>
        <w:tc>
          <w:tcPr>
            <w:tcW w:w="734" w:type="dxa"/>
          </w:tcPr>
          <w:p w14:paraId="5EB23009" w14:textId="131B06B2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795" w:type="dxa"/>
          </w:tcPr>
          <w:p w14:paraId="04547619" w14:textId="7D969DD1" w:rsidR="00EA2F8A" w:rsidRPr="00EA2F8A" w:rsidRDefault="00EA2F8A" w:rsidP="002A0C1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[PPR/P/175/17/DD/159/TAMC/INF/17]---DC/1163/2019</w:t>
            </w:r>
          </w:p>
          <w:p w14:paraId="74E9B5C3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163164A6" w14:textId="77777777" w:rsidR="00EA2F8A" w:rsidRPr="00EA2F8A" w:rsidRDefault="00EA2F8A" w:rsidP="00EA2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Deepak Kedia (M.No.029842), Bengaluru in Re:</w:t>
            </w:r>
          </w:p>
          <w:p w14:paraId="44EEFAA4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3C1928A6" w14:textId="77777777" w:rsidTr="00A61C27">
        <w:trPr>
          <w:trHeight w:val="499"/>
        </w:trPr>
        <w:tc>
          <w:tcPr>
            <w:tcW w:w="734" w:type="dxa"/>
          </w:tcPr>
          <w:p w14:paraId="368673CF" w14:textId="0EDC93B0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795" w:type="dxa"/>
          </w:tcPr>
          <w:p w14:paraId="5F15A776" w14:textId="0A69FEE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[PPR/P/165/17/DD/149/TAMC/INF/17]—DC/1206/2019</w:t>
            </w:r>
          </w:p>
        </w:tc>
        <w:tc>
          <w:tcPr>
            <w:tcW w:w="3920" w:type="dxa"/>
          </w:tcPr>
          <w:p w14:paraId="1F649500" w14:textId="77777777" w:rsidR="00EA2F8A" w:rsidRPr="00EA2F8A" w:rsidRDefault="00EA2F8A" w:rsidP="00EA2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D.K. Manoharan (M.No.020841), Vellore, Tamil Nadu in Re:</w:t>
            </w:r>
          </w:p>
          <w:p w14:paraId="5CC63CD9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03848498" w14:textId="77777777" w:rsidTr="00A61C27">
        <w:trPr>
          <w:trHeight w:val="499"/>
        </w:trPr>
        <w:tc>
          <w:tcPr>
            <w:tcW w:w="734" w:type="dxa"/>
          </w:tcPr>
          <w:p w14:paraId="6994A228" w14:textId="3F1A832E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795" w:type="dxa"/>
          </w:tcPr>
          <w:p w14:paraId="51F0315C" w14:textId="6422BFAC" w:rsidR="00EA2F8A" w:rsidRPr="00EA2F8A" w:rsidRDefault="00EA2F8A" w:rsidP="002A0C1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[PPR/P/113/17-DD/97/TAMC/INF/17]-DC/1035/2019]</w:t>
            </w:r>
          </w:p>
          <w:p w14:paraId="061DB7C5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24201229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Iyli Guruprasad (M.No. 018189), Hosapete (Karnataka) in Re:</w:t>
            </w:r>
          </w:p>
          <w:p w14:paraId="3D1FAEDF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7AAD574A" w14:textId="77777777" w:rsidTr="00A61C27">
        <w:trPr>
          <w:trHeight w:val="499"/>
        </w:trPr>
        <w:tc>
          <w:tcPr>
            <w:tcW w:w="734" w:type="dxa"/>
          </w:tcPr>
          <w:p w14:paraId="62D7AEA4" w14:textId="7727570C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795" w:type="dxa"/>
          </w:tcPr>
          <w:p w14:paraId="23294FF3" w14:textId="39CE5665" w:rsidR="00EA2F8A" w:rsidRPr="00EA2F8A" w:rsidRDefault="00EA2F8A" w:rsidP="002A0C1D">
            <w:pPr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[PPR/P/331/17-DD/315/TAMC/INF/17]-DC/1065/2019]</w:t>
            </w:r>
          </w:p>
          <w:p w14:paraId="0753C2AB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3BD52C72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R.T. Dwarkanath (M. No. 024475), Bengaluru in Re:</w:t>
            </w:r>
          </w:p>
          <w:p w14:paraId="335FBB9D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0543FD14" w14:textId="77777777" w:rsidTr="00A61C27">
        <w:trPr>
          <w:trHeight w:val="499"/>
        </w:trPr>
        <w:tc>
          <w:tcPr>
            <w:tcW w:w="734" w:type="dxa"/>
          </w:tcPr>
          <w:p w14:paraId="6D6F57FE" w14:textId="3B43514F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795" w:type="dxa"/>
          </w:tcPr>
          <w:p w14:paraId="55F6C0E8" w14:textId="14382637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[PPR/P/80/17/DD/68/TAMC/INF/17 &amp; PPR/P/282/17/DD/266/TAMC/INF/17</w:t>
            </w: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>-DC/1287/2020]</w:t>
            </w:r>
          </w:p>
          <w:p w14:paraId="638F9751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91EBA36" w14:textId="77777777" w:rsidR="00EA2F8A" w:rsidRPr="00EA2F8A" w:rsidRDefault="00EA2F8A" w:rsidP="00EA2F8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R. Sattainathan (M. No. 213461), Mayiladuthurai, Tamil Nadu in Re:</w:t>
            </w:r>
          </w:p>
          <w:p w14:paraId="16ACFBC9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0EDDA35D" w14:textId="77777777" w:rsidTr="00A61C27">
        <w:trPr>
          <w:trHeight w:val="499"/>
        </w:trPr>
        <w:tc>
          <w:tcPr>
            <w:tcW w:w="734" w:type="dxa"/>
          </w:tcPr>
          <w:p w14:paraId="19C1FD9D" w14:textId="20931765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795" w:type="dxa"/>
          </w:tcPr>
          <w:p w14:paraId="422B3019" w14:textId="029BCC64" w:rsidR="00EA2F8A" w:rsidRPr="00EA2F8A" w:rsidRDefault="00EA2F8A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[PPR/P/163/17/DD/147/TAMC/INF/17]-DC/1042/2019]</w:t>
            </w:r>
          </w:p>
        </w:tc>
        <w:tc>
          <w:tcPr>
            <w:tcW w:w="3920" w:type="dxa"/>
          </w:tcPr>
          <w:p w14:paraId="2BEB72B1" w14:textId="77777777" w:rsidR="00EA2F8A" w:rsidRPr="00EA2F8A" w:rsidRDefault="00EA2F8A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V.V. Rameshbabu Kantipudi (M.No. 213786), Hyderabad in Re:</w:t>
            </w:r>
          </w:p>
          <w:p w14:paraId="0DE1148A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7663A382" w14:textId="77777777" w:rsidTr="00A61C27">
        <w:trPr>
          <w:trHeight w:val="499"/>
        </w:trPr>
        <w:tc>
          <w:tcPr>
            <w:tcW w:w="734" w:type="dxa"/>
          </w:tcPr>
          <w:p w14:paraId="4B9109FD" w14:textId="45F55369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9</w:t>
            </w:r>
          </w:p>
        </w:tc>
        <w:tc>
          <w:tcPr>
            <w:tcW w:w="4795" w:type="dxa"/>
          </w:tcPr>
          <w:p w14:paraId="1638FF3C" w14:textId="577F3FDC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[PPR/P/244/17-DD/228/TAMC/INF/17]-DC/1052/2019]</w:t>
            </w:r>
          </w:p>
        </w:tc>
        <w:tc>
          <w:tcPr>
            <w:tcW w:w="3920" w:type="dxa"/>
          </w:tcPr>
          <w:p w14:paraId="47C1CB64" w14:textId="77777777" w:rsidR="00EA2F8A" w:rsidRPr="00EA2F8A" w:rsidRDefault="00EA2F8A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S. Sreeramasetty (M. No. 028936), Veldurthi (A.P)in Re:</w:t>
            </w:r>
          </w:p>
          <w:p w14:paraId="23A46FD9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13C56CF5" w14:textId="77777777" w:rsidTr="00A61C27">
        <w:trPr>
          <w:trHeight w:val="499"/>
        </w:trPr>
        <w:tc>
          <w:tcPr>
            <w:tcW w:w="734" w:type="dxa"/>
          </w:tcPr>
          <w:p w14:paraId="193BF946" w14:textId="6F8DB530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10</w:t>
            </w:r>
          </w:p>
        </w:tc>
        <w:tc>
          <w:tcPr>
            <w:tcW w:w="4795" w:type="dxa"/>
          </w:tcPr>
          <w:p w14:paraId="2CD6AC20" w14:textId="72ED5BF5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[PPR/P/162/17/DD/146/TAMC/INF/17]---DC/1159/2019]</w:t>
            </w:r>
          </w:p>
        </w:tc>
        <w:tc>
          <w:tcPr>
            <w:tcW w:w="3920" w:type="dxa"/>
          </w:tcPr>
          <w:p w14:paraId="16EDB8B9" w14:textId="77777777" w:rsidR="00EA2F8A" w:rsidRPr="00EA2F8A" w:rsidRDefault="00EA2F8A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sz w:val="24"/>
                <w:szCs w:val="24"/>
                <w:lang w:val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Surgam Sreenivasa Rao (M.No.211137), Kukatpally, Hyderabad in Re:</w:t>
            </w:r>
          </w:p>
          <w:p w14:paraId="42961C38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5CAD4249" w14:textId="77777777" w:rsidTr="00A61C27">
        <w:trPr>
          <w:trHeight w:val="499"/>
        </w:trPr>
        <w:tc>
          <w:tcPr>
            <w:tcW w:w="734" w:type="dxa"/>
          </w:tcPr>
          <w:p w14:paraId="6CD808B8" w14:textId="2A6CEEAC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lastRenderedPageBreak/>
              <w:t>11</w:t>
            </w:r>
          </w:p>
        </w:tc>
        <w:tc>
          <w:tcPr>
            <w:tcW w:w="4795" w:type="dxa"/>
          </w:tcPr>
          <w:p w14:paraId="36D3720E" w14:textId="42E5B90A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>PPR/P/160/17/DD/144/TAMC/INF/17]—DC/1191/2019</w:t>
            </w:r>
          </w:p>
        </w:tc>
        <w:tc>
          <w:tcPr>
            <w:tcW w:w="3920" w:type="dxa"/>
          </w:tcPr>
          <w:p w14:paraId="68CB5CA0" w14:textId="368754C0" w:rsidR="00EA2F8A" w:rsidRPr="00EA2F8A" w:rsidRDefault="00EA2F8A" w:rsidP="00EA2F8A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G. Sreenivasa (M.No. 203397), Bengaluru in Re:</w:t>
            </w:r>
          </w:p>
        </w:tc>
      </w:tr>
      <w:tr w:rsidR="00EA2F8A" w:rsidRPr="00EA2F8A" w14:paraId="0C4C7628" w14:textId="77777777" w:rsidTr="00A61C27">
        <w:trPr>
          <w:trHeight w:val="499"/>
        </w:trPr>
        <w:tc>
          <w:tcPr>
            <w:tcW w:w="734" w:type="dxa"/>
          </w:tcPr>
          <w:p w14:paraId="6E5BFCC9" w14:textId="300CF61B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12</w:t>
            </w:r>
          </w:p>
        </w:tc>
        <w:tc>
          <w:tcPr>
            <w:tcW w:w="4795" w:type="dxa"/>
          </w:tcPr>
          <w:p w14:paraId="59FDAAC5" w14:textId="0D6EB188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 xml:space="preserve"> [</w:t>
            </w:r>
            <w:r w:rsidRPr="00EA2F8A">
              <w:rPr>
                <w:rFonts w:asciiTheme="minorHAnsi" w:hAnsiTheme="minorHAnsi" w:cstheme="minorHAnsi"/>
                <w:b/>
                <w:sz w:val="24"/>
                <w:szCs w:val="24"/>
              </w:rPr>
              <w:t>PPR/P/262/17/DD/246/TAMC/INF/17]—DC/1194/2019]</w:t>
            </w:r>
          </w:p>
        </w:tc>
        <w:tc>
          <w:tcPr>
            <w:tcW w:w="3920" w:type="dxa"/>
          </w:tcPr>
          <w:p w14:paraId="738D3C3A" w14:textId="346D4502" w:rsidR="00EA2F8A" w:rsidRPr="00EA2F8A" w:rsidRDefault="00EA2F8A" w:rsidP="00EA2F8A">
            <w:pPr>
              <w:spacing w:after="240"/>
              <w:rPr>
                <w:rFonts w:asciiTheme="minorHAnsi" w:hAnsiTheme="minorHAnsi" w:cstheme="minorHAnsi"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Eswara Prasad V (M. No.203738), Ramanagaram, Karnataka in Re:</w:t>
            </w:r>
          </w:p>
        </w:tc>
      </w:tr>
      <w:tr w:rsidR="00EA2F8A" w:rsidRPr="00EA2F8A" w14:paraId="750DE273" w14:textId="77777777" w:rsidTr="00A61C27">
        <w:trPr>
          <w:trHeight w:val="499"/>
        </w:trPr>
        <w:tc>
          <w:tcPr>
            <w:tcW w:w="734" w:type="dxa"/>
          </w:tcPr>
          <w:p w14:paraId="573DD2CA" w14:textId="7C4A376E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13</w:t>
            </w:r>
          </w:p>
        </w:tc>
        <w:tc>
          <w:tcPr>
            <w:tcW w:w="4795" w:type="dxa"/>
          </w:tcPr>
          <w:p w14:paraId="79CC82B2" w14:textId="2FA35161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[PPR/P/296/17/DD/280/TAMC/INF/17]-DC/1181/2019</w:t>
            </w:r>
          </w:p>
        </w:tc>
        <w:tc>
          <w:tcPr>
            <w:tcW w:w="3920" w:type="dxa"/>
          </w:tcPr>
          <w:p w14:paraId="2775CC42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A2F8A">
              <w:rPr>
                <w:rFonts w:asciiTheme="minorHAnsi" w:hAnsiTheme="minorHAnsi" w:cstheme="minorHAnsi"/>
                <w:bCs/>
                <w:sz w:val="24"/>
                <w:szCs w:val="24"/>
              </w:rPr>
              <w:t>CA. M.R. Subbiah (M. No.015130), Chennai in Re:</w:t>
            </w:r>
          </w:p>
          <w:p w14:paraId="35BED569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46861F26" w14:textId="77777777" w:rsidTr="00A61C27">
        <w:trPr>
          <w:trHeight w:val="499"/>
        </w:trPr>
        <w:tc>
          <w:tcPr>
            <w:tcW w:w="734" w:type="dxa"/>
          </w:tcPr>
          <w:p w14:paraId="3473D354" w14:textId="463D7E0E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14</w:t>
            </w:r>
          </w:p>
        </w:tc>
        <w:tc>
          <w:tcPr>
            <w:tcW w:w="4795" w:type="dxa"/>
          </w:tcPr>
          <w:p w14:paraId="035AB4CD" w14:textId="76D89826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[PPR/P/013/17/DD-9/TAMC/INF/17]-DC/997/2019]</w:t>
            </w:r>
          </w:p>
          <w:p w14:paraId="5A7F0FEF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6E51F1A6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K.G. Mohanraja Gupta (M.No.005028), Chittoor, Andhra Pradesh in Re:</w:t>
            </w:r>
          </w:p>
          <w:p w14:paraId="57933C88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3E33B10B" w14:textId="77777777" w:rsidTr="00A61C27">
        <w:trPr>
          <w:trHeight w:val="499"/>
        </w:trPr>
        <w:tc>
          <w:tcPr>
            <w:tcW w:w="734" w:type="dxa"/>
          </w:tcPr>
          <w:p w14:paraId="5276F0D7" w14:textId="4019CC1B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  <w:tc>
          <w:tcPr>
            <w:tcW w:w="4795" w:type="dxa"/>
          </w:tcPr>
          <w:p w14:paraId="51FA032E" w14:textId="77777777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[PPR/P/314/17/DD/298/TAMC/INF/17]-DC/1010/2019 </w:t>
            </w:r>
          </w:p>
          <w:p w14:paraId="38024D7C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B635EAB" w14:textId="32EF9C15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Kamalay Krishna Rao (M.No.025750), Bengaluru in Re:</w:t>
            </w:r>
            <w:r w:rsidRPr="00EA2F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</w:tr>
      <w:tr w:rsidR="00EA2F8A" w:rsidRPr="00EA2F8A" w14:paraId="1D7F390E" w14:textId="77777777" w:rsidTr="00A61C27">
        <w:trPr>
          <w:trHeight w:val="499"/>
        </w:trPr>
        <w:tc>
          <w:tcPr>
            <w:tcW w:w="734" w:type="dxa"/>
          </w:tcPr>
          <w:p w14:paraId="1ED5B0AB" w14:textId="38B80CAA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16</w:t>
            </w:r>
          </w:p>
        </w:tc>
        <w:tc>
          <w:tcPr>
            <w:tcW w:w="4795" w:type="dxa"/>
          </w:tcPr>
          <w:p w14:paraId="0F3EA5CD" w14:textId="02CE3424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17[PPR/P/145/17-DD18/129/TAMC/INF/17]-DC/1040/2019</w:t>
            </w:r>
          </w:p>
          <w:p w14:paraId="06E74A6B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044A2C7A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Geregal Soorappa (M. No. 018207), Hosapete (Karnataka) in Re:</w:t>
            </w:r>
          </w:p>
          <w:p w14:paraId="721EAA7C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47A1DDA5" w14:textId="77777777" w:rsidTr="00A61C27">
        <w:trPr>
          <w:trHeight w:val="499"/>
        </w:trPr>
        <w:tc>
          <w:tcPr>
            <w:tcW w:w="734" w:type="dxa"/>
          </w:tcPr>
          <w:p w14:paraId="0A32403F" w14:textId="3BB301A6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17</w:t>
            </w:r>
          </w:p>
        </w:tc>
        <w:tc>
          <w:tcPr>
            <w:tcW w:w="4795" w:type="dxa"/>
          </w:tcPr>
          <w:p w14:paraId="40779554" w14:textId="00DA9C24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[PPR/P/229/17-DD/213/TAMC/INF/17]-DC/1164/2019</w:t>
            </w:r>
          </w:p>
          <w:p w14:paraId="44D767F6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5DA4D2DD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Raju K. Doraswamy (M. No. 205035), Bengaluru in Re:</w:t>
            </w:r>
          </w:p>
          <w:p w14:paraId="16BC0F41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32D6E4E8" w14:textId="77777777" w:rsidTr="00A61C27">
        <w:trPr>
          <w:trHeight w:val="499"/>
        </w:trPr>
        <w:tc>
          <w:tcPr>
            <w:tcW w:w="734" w:type="dxa"/>
          </w:tcPr>
          <w:p w14:paraId="3A9C6CBE" w14:textId="5D531C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18</w:t>
            </w:r>
          </w:p>
        </w:tc>
        <w:tc>
          <w:tcPr>
            <w:tcW w:w="4795" w:type="dxa"/>
          </w:tcPr>
          <w:p w14:paraId="491A018B" w14:textId="77777777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[PPR/P/180/17-DD/164/TAMC/INF/17]-DC/1005/2019 </w:t>
            </w:r>
          </w:p>
          <w:p w14:paraId="1E048859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2EEF7136" w14:textId="04A5A552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CA. Pamidi Srikanth (M.No.213522), Secunderabad in Re:</w:t>
            </w:r>
            <w:r w:rsidRPr="00EA2F8A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</w:p>
        </w:tc>
      </w:tr>
      <w:tr w:rsidR="00EA2F8A" w:rsidRPr="00EA2F8A" w14:paraId="59B7D139" w14:textId="77777777" w:rsidTr="00A61C27">
        <w:trPr>
          <w:trHeight w:val="499"/>
        </w:trPr>
        <w:tc>
          <w:tcPr>
            <w:tcW w:w="734" w:type="dxa"/>
          </w:tcPr>
          <w:p w14:paraId="4F1C3E64" w14:textId="5877E5EF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19</w:t>
            </w:r>
          </w:p>
        </w:tc>
        <w:tc>
          <w:tcPr>
            <w:tcW w:w="4795" w:type="dxa"/>
          </w:tcPr>
          <w:p w14:paraId="0992543A" w14:textId="3BF294CF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[PPR/P/118/17-DD/102/TAMC/INF/17]-DC/1037/2019</w:t>
            </w:r>
          </w:p>
        </w:tc>
        <w:tc>
          <w:tcPr>
            <w:tcW w:w="3920" w:type="dxa"/>
          </w:tcPr>
          <w:p w14:paraId="2BEC200E" w14:textId="77777777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Narender K (M. No. 028563), Secunderabad in Re:</w:t>
            </w:r>
          </w:p>
          <w:p w14:paraId="4DB5FD00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A2F8A" w:rsidRPr="00EA2F8A" w14:paraId="18060AA6" w14:textId="77777777" w:rsidTr="00A61C27">
        <w:trPr>
          <w:trHeight w:val="499"/>
        </w:trPr>
        <w:tc>
          <w:tcPr>
            <w:tcW w:w="734" w:type="dxa"/>
          </w:tcPr>
          <w:p w14:paraId="35C347F2" w14:textId="0ABCE076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20</w:t>
            </w:r>
          </w:p>
        </w:tc>
        <w:tc>
          <w:tcPr>
            <w:tcW w:w="4795" w:type="dxa"/>
          </w:tcPr>
          <w:p w14:paraId="66BF0F44" w14:textId="2F0DA39E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[PPR/P/173/17-DD/157/TAMC/INF/17]-DC/1208/2019</w:t>
            </w:r>
          </w:p>
          <w:p w14:paraId="1FABD1FA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1DA32D1A" w14:textId="22734A35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T.V. Subramanya Bhat (M.No.019006), Bengaluru in Re:</w:t>
            </w:r>
          </w:p>
        </w:tc>
      </w:tr>
      <w:tr w:rsidR="00EA2F8A" w:rsidRPr="00EA2F8A" w14:paraId="7A4A4869" w14:textId="77777777" w:rsidTr="00A61C27">
        <w:trPr>
          <w:trHeight w:val="499"/>
        </w:trPr>
        <w:tc>
          <w:tcPr>
            <w:tcW w:w="734" w:type="dxa"/>
          </w:tcPr>
          <w:p w14:paraId="55ADD928" w14:textId="0AFBD228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21</w:t>
            </w:r>
          </w:p>
        </w:tc>
        <w:tc>
          <w:tcPr>
            <w:tcW w:w="4795" w:type="dxa"/>
          </w:tcPr>
          <w:p w14:paraId="48E1FF0D" w14:textId="6598853F" w:rsidR="00EA2F8A" w:rsidRPr="00EA2F8A" w:rsidRDefault="00EA2F8A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[PPR/P/146/17-DD/130/TAMC/INF/17]-DC/1213/2019</w:t>
            </w:r>
          </w:p>
          <w:p w14:paraId="0970C2A7" w14:textId="77777777" w:rsidR="00EA2F8A" w:rsidRPr="00EA2F8A" w:rsidRDefault="00EA2F8A" w:rsidP="002A0C1D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0" w:type="dxa"/>
          </w:tcPr>
          <w:p w14:paraId="45E84274" w14:textId="3350586B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 xml:space="preserve">CA. Pokuru Subba Rao (M.No.023179),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Tirupati, Andhra Pradesh in Re:</w:t>
            </w:r>
          </w:p>
        </w:tc>
      </w:tr>
      <w:tr w:rsidR="00EA2F8A" w:rsidRPr="00EA2F8A" w14:paraId="1AA73530" w14:textId="77777777" w:rsidTr="00A61C27">
        <w:trPr>
          <w:trHeight w:val="499"/>
        </w:trPr>
        <w:tc>
          <w:tcPr>
            <w:tcW w:w="734" w:type="dxa"/>
          </w:tcPr>
          <w:p w14:paraId="3E45E3C1" w14:textId="79BA005A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22</w:t>
            </w:r>
          </w:p>
        </w:tc>
        <w:tc>
          <w:tcPr>
            <w:tcW w:w="4795" w:type="dxa"/>
          </w:tcPr>
          <w:p w14:paraId="1A3F3B15" w14:textId="156BCED3" w:rsidR="00EA2F8A" w:rsidRPr="00EA2F8A" w:rsidRDefault="00EA2F8A" w:rsidP="002A0C1D">
            <w:pPr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[PPR/P/111/17/DD/95/TAMC/INF/17]-DC/1224/2019</w:t>
            </w:r>
          </w:p>
        </w:tc>
        <w:tc>
          <w:tcPr>
            <w:tcW w:w="3920" w:type="dxa"/>
          </w:tcPr>
          <w:p w14:paraId="06CA518D" w14:textId="63EA26A1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V. Raghvendran (M.No.009063), Mangaluru in Re:</w:t>
            </w:r>
            <w:r w:rsidRPr="00EA2F8A">
              <w:rPr>
                <w:rFonts w:asciiTheme="minorHAnsi" w:hAnsiTheme="minorHAnsi" w:cstheme="minorHAnsi"/>
                <w:sz w:val="24"/>
                <w:szCs w:val="24"/>
              </w:rPr>
              <w:br/>
            </w:r>
          </w:p>
        </w:tc>
      </w:tr>
      <w:tr w:rsidR="00EA2F8A" w:rsidRPr="00EA2F8A" w14:paraId="105A4DB0" w14:textId="77777777" w:rsidTr="00A61C27">
        <w:trPr>
          <w:trHeight w:val="499"/>
        </w:trPr>
        <w:tc>
          <w:tcPr>
            <w:tcW w:w="734" w:type="dxa"/>
          </w:tcPr>
          <w:p w14:paraId="26FF88EF" w14:textId="6FAC62E5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23</w:t>
            </w:r>
          </w:p>
        </w:tc>
        <w:tc>
          <w:tcPr>
            <w:tcW w:w="4795" w:type="dxa"/>
          </w:tcPr>
          <w:p w14:paraId="3B5B7F1C" w14:textId="0218D155" w:rsidR="00EA2F8A" w:rsidRPr="00EA2F8A" w:rsidRDefault="00EA2F8A" w:rsidP="00EA2F8A">
            <w:pPr>
              <w:spacing w:after="24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[PPR/P/272/17/DD/256/TAMC/INF/17]-DC/1228/2019</w:t>
            </w:r>
          </w:p>
          <w:p w14:paraId="3434FFEF" w14:textId="77777777" w:rsidR="00EA2F8A" w:rsidRPr="00EA2F8A" w:rsidRDefault="00EA2F8A" w:rsidP="002A0C1D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0" w:type="dxa"/>
          </w:tcPr>
          <w:p w14:paraId="704B35C2" w14:textId="0D2368AC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CA. I. Kumaraguru (M. No. 026440), Tuticorin, Tamil Nadu in Re:</w:t>
            </w:r>
          </w:p>
        </w:tc>
      </w:tr>
      <w:tr w:rsidR="00EA2F8A" w:rsidRPr="00EA2F8A" w14:paraId="488F8067" w14:textId="77777777" w:rsidTr="00A61C27">
        <w:trPr>
          <w:trHeight w:val="499"/>
        </w:trPr>
        <w:tc>
          <w:tcPr>
            <w:tcW w:w="734" w:type="dxa"/>
          </w:tcPr>
          <w:p w14:paraId="1BF2CACA" w14:textId="44694D52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lastRenderedPageBreak/>
              <w:t>24</w:t>
            </w:r>
          </w:p>
        </w:tc>
        <w:tc>
          <w:tcPr>
            <w:tcW w:w="4795" w:type="dxa"/>
          </w:tcPr>
          <w:p w14:paraId="1075E521" w14:textId="3A43C4AB" w:rsidR="00EA2F8A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EA2F8A" w:rsidRPr="00EA2F8A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[PPR/P/283/17/DD/267/TAMC/INF/17-DC/1279/2020]</w:t>
            </w:r>
          </w:p>
          <w:p w14:paraId="4C5A72FC" w14:textId="77777777" w:rsidR="00EA2F8A" w:rsidRPr="00EA2F8A" w:rsidRDefault="00EA2F8A" w:rsidP="002A0C1D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920" w:type="dxa"/>
          </w:tcPr>
          <w:p w14:paraId="54DC9CA7" w14:textId="77777777" w:rsidR="006615F9" w:rsidRPr="00EA2F8A" w:rsidRDefault="006615F9" w:rsidP="006615F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EA2F8A">
              <w:rPr>
                <w:rFonts w:asciiTheme="minorHAnsi" w:hAnsiTheme="minorHAnsi" w:cstheme="minorHAnsi"/>
                <w:sz w:val="24"/>
                <w:szCs w:val="24"/>
              </w:rPr>
              <w:t>CA. Prasad Rao N (M. No.200027,) Hyderabad in Re:</w:t>
            </w:r>
          </w:p>
          <w:p w14:paraId="44FA11F3" w14:textId="77777777" w:rsidR="00EA2F8A" w:rsidRPr="00EA2F8A" w:rsidRDefault="00EA2F8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4D5CDCB" w14:textId="77777777" w:rsidR="00A177B9" w:rsidRPr="00EA2F8A" w:rsidRDefault="00A177B9" w:rsidP="002566B0">
      <w:pPr>
        <w:spacing w:after="0" w:line="240" w:lineRule="auto"/>
        <w:rPr>
          <w:rFonts w:asciiTheme="minorHAnsi" w:hAnsiTheme="minorHAnsi" w:cstheme="minorHAnsi"/>
          <w:bCs/>
          <w:u w:val="single"/>
        </w:rPr>
      </w:pPr>
    </w:p>
    <w:p w14:paraId="16C81D9B" w14:textId="1B09E316" w:rsidR="00EA2F8A" w:rsidRDefault="00AB1674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 </w:t>
      </w:r>
      <w:r w:rsidR="00EA2F8A" w:rsidRPr="00EA2F8A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Hearing </w:t>
      </w:r>
    </w:p>
    <w:p w14:paraId="5A751428" w14:textId="77777777" w:rsidR="003A2FCF" w:rsidRDefault="003A2FCF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4"/>
        <w:gridCol w:w="4795"/>
        <w:gridCol w:w="3920"/>
      </w:tblGrid>
      <w:tr w:rsidR="006615F9" w:rsidRPr="00EA2F8A" w14:paraId="7D6396B3" w14:textId="77777777" w:rsidTr="002A0C1D">
        <w:trPr>
          <w:trHeight w:val="499"/>
        </w:trPr>
        <w:tc>
          <w:tcPr>
            <w:tcW w:w="734" w:type="dxa"/>
          </w:tcPr>
          <w:p w14:paraId="50A7046B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S.No.</w:t>
            </w:r>
          </w:p>
        </w:tc>
        <w:tc>
          <w:tcPr>
            <w:tcW w:w="4795" w:type="dxa"/>
          </w:tcPr>
          <w:p w14:paraId="32616027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B2857E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47B81DFF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EA2F8A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6615F9" w:rsidRPr="00EA2F8A" w14:paraId="1C3B8689" w14:textId="77777777" w:rsidTr="002A0C1D">
        <w:trPr>
          <w:trHeight w:val="499"/>
        </w:trPr>
        <w:tc>
          <w:tcPr>
            <w:tcW w:w="734" w:type="dxa"/>
          </w:tcPr>
          <w:p w14:paraId="66AEDA68" w14:textId="2F2A1A7F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615F9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795" w:type="dxa"/>
          </w:tcPr>
          <w:p w14:paraId="2C44110E" w14:textId="05B7DD00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661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[PPR/P/170/17-DD/154/TAMC/INF/17]—DC/1214/2019]</w:t>
            </w:r>
          </w:p>
          <w:p w14:paraId="5CFDB181" w14:textId="77777777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79A5FA60" w14:textId="77777777" w:rsidR="006615F9" w:rsidRPr="006615F9" w:rsidRDefault="006615F9" w:rsidP="006615F9">
            <w:pPr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6615F9">
              <w:rPr>
                <w:rFonts w:asciiTheme="minorHAnsi" w:hAnsiTheme="minorHAnsi" w:cstheme="minorHAnsi"/>
                <w:sz w:val="24"/>
                <w:szCs w:val="24"/>
              </w:rPr>
              <w:t>CA. K Sridhar Reddy (M.No.221286), Karimnagar, Telangana in Re:</w:t>
            </w:r>
          </w:p>
          <w:p w14:paraId="0B8F8705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615F9" w:rsidRPr="00EA2F8A" w14:paraId="7006FC19" w14:textId="77777777" w:rsidTr="002A0C1D">
        <w:trPr>
          <w:trHeight w:val="499"/>
        </w:trPr>
        <w:tc>
          <w:tcPr>
            <w:tcW w:w="734" w:type="dxa"/>
          </w:tcPr>
          <w:p w14:paraId="6CB32184" w14:textId="7D474B48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615F9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795" w:type="dxa"/>
          </w:tcPr>
          <w:p w14:paraId="5652523F" w14:textId="15E045BA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IN" w:eastAsia="en-IN"/>
              </w:rPr>
            </w:pPr>
            <w:r w:rsidRPr="006615F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[PPR/P/071/17/DD/59/TAMC/INF/17-DC/1273/2020]</w:t>
            </w:r>
          </w:p>
          <w:p w14:paraId="2F19B426" w14:textId="77777777" w:rsidR="006615F9" w:rsidRPr="006615F9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920" w:type="dxa"/>
          </w:tcPr>
          <w:p w14:paraId="57DFB461" w14:textId="77777777" w:rsidR="006615F9" w:rsidRPr="006615F9" w:rsidRDefault="006615F9" w:rsidP="006615F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IN" w:eastAsia="en-IN"/>
              </w:rPr>
            </w:pPr>
            <w:r w:rsidRPr="006615F9">
              <w:rPr>
                <w:rFonts w:asciiTheme="minorHAnsi" w:hAnsiTheme="minorHAnsi" w:cstheme="minorHAnsi"/>
                <w:sz w:val="24"/>
                <w:szCs w:val="24"/>
              </w:rPr>
              <w:t>CA. Valady Vaidhyanathan Ramanathan (M. No.010291), Chennai, Tamil Nadu in Re:</w:t>
            </w:r>
          </w:p>
          <w:p w14:paraId="0820DE90" w14:textId="77777777" w:rsidR="006615F9" w:rsidRPr="00EA2F8A" w:rsidRDefault="006615F9" w:rsidP="002A0C1D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2E0AF05" w14:textId="77777777" w:rsidR="006615F9" w:rsidRPr="00EA2F8A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sectPr w:rsidR="006615F9" w:rsidRPr="00EA2F8A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EFC48C" w14:textId="77777777" w:rsidR="0005579C" w:rsidRDefault="0005579C" w:rsidP="006352B9">
      <w:pPr>
        <w:spacing w:after="0" w:line="240" w:lineRule="auto"/>
      </w:pPr>
      <w:r>
        <w:separator/>
      </w:r>
    </w:p>
  </w:endnote>
  <w:endnote w:type="continuationSeparator" w:id="0">
    <w:p w14:paraId="232FB71F" w14:textId="77777777" w:rsidR="0005579C" w:rsidRDefault="0005579C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44F71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CDCA5B" w14:textId="77777777" w:rsidR="0005579C" w:rsidRDefault="0005579C" w:rsidP="006352B9">
      <w:pPr>
        <w:spacing w:after="0" w:line="240" w:lineRule="auto"/>
      </w:pPr>
      <w:r>
        <w:separator/>
      </w:r>
    </w:p>
  </w:footnote>
  <w:footnote w:type="continuationSeparator" w:id="0">
    <w:p w14:paraId="56614765" w14:textId="77777777" w:rsidR="0005579C" w:rsidRDefault="0005579C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579C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4F71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5465D-C4C0-4EC8-A097-8E985F1B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Hewlett-Packard Company</cp:lastModifiedBy>
  <cp:revision>3</cp:revision>
  <cp:lastPrinted>2020-02-28T11:55:00Z</cp:lastPrinted>
  <dcterms:created xsi:type="dcterms:W3CDTF">2021-06-02T08:34:00Z</dcterms:created>
  <dcterms:modified xsi:type="dcterms:W3CDTF">2021-06-02T08:42:00Z</dcterms:modified>
</cp:coreProperties>
</file>