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FA6F" w14:textId="77777777" w:rsidR="00EB22DB" w:rsidRPr="007C7C65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DISCIPLINARY COMMITTEE – IV</w:t>
      </w:r>
    </w:p>
    <w:p w14:paraId="0E7A37EA" w14:textId="77777777" w:rsidR="00EB22DB" w:rsidRPr="007C7C65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(Constituted under Section 21 B)</w:t>
      </w:r>
    </w:p>
    <w:p w14:paraId="01BFB958" w14:textId="77777777" w:rsidR="00C93BEF" w:rsidRPr="007C7C65" w:rsidRDefault="00C93BEF" w:rsidP="00EB22DB">
      <w:pPr>
        <w:ind w:left="-90" w:right="-810"/>
        <w:jc w:val="center"/>
        <w:rPr>
          <w:rFonts w:asciiTheme="minorHAnsi" w:hAnsiTheme="minorHAnsi" w:cstheme="minorHAnsi"/>
          <w:b/>
        </w:rPr>
      </w:pPr>
    </w:p>
    <w:p w14:paraId="33361453" w14:textId="77777777" w:rsidR="00EB22DB" w:rsidRPr="007C7C65" w:rsidRDefault="00EB22DB" w:rsidP="00EB22DB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C</w:t>
      </w:r>
      <w:r w:rsidR="007653E5">
        <w:rPr>
          <w:rFonts w:asciiTheme="minorHAnsi" w:hAnsiTheme="minorHAnsi" w:cstheme="minorHAnsi"/>
          <w:b/>
        </w:rPr>
        <w:t>AUSE LIST</w:t>
      </w:r>
    </w:p>
    <w:p w14:paraId="3CB68634" w14:textId="0D6F6F57" w:rsidR="00EB22DB" w:rsidRPr="007C7C65" w:rsidRDefault="00EB22DB" w:rsidP="00EB22DB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Date of meeting:                                              </w:t>
      </w:r>
      <w:r w:rsidR="0000298C">
        <w:rPr>
          <w:rFonts w:asciiTheme="minorHAnsi" w:hAnsiTheme="minorHAnsi" w:cstheme="minorHAnsi"/>
          <w:b/>
        </w:rPr>
        <w:t>0</w:t>
      </w:r>
      <w:r w:rsidR="009B40B4">
        <w:rPr>
          <w:rFonts w:asciiTheme="minorHAnsi" w:hAnsiTheme="minorHAnsi" w:cstheme="minorHAnsi"/>
          <w:b/>
        </w:rPr>
        <w:t>3</w:t>
      </w:r>
      <w:r w:rsidR="009B40B4" w:rsidRPr="009B40B4">
        <w:rPr>
          <w:rFonts w:asciiTheme="minorHAnsi" w:hAnsiTheme="minorHAnsi" w:cstheme="minorHAnsi"/>
          <w:b/>
          <w:vertAlign w:val="superscript"/>
        </w:rPr>
        <w:t>rd</w:t>
      </w:r>
      <w:r w:rsidR="009B40B4">
        <w:rPr>
          <w:rFonts w:asciiTheme="minorHAnsi" w:hAnsiTheme="minorHAnsi" w:cstheme="minorHAnsi"/>
          <w:b/>
        </w:rPr>
        <w:t xml:space="preserve"> </w:t>
      </w:r>
      <w:proofErr w:type="gramStart"/>
      <w:r w:rsidR="0000298C">
        <w:rPr>
          <w:rFonts w:asciiTheme="minorHAnsi" w:hAnsiTheme="minorHAnsi" w:cstheme="minorHAnsi"/>
          <w:b/>
        </w:rPr>
        <w:t>May</w:t>
      </w:r>
      <w:r w:rsidR="00FD7592" w:rsidRPr="007C7C65">
        <w:rPr>
          <w:rFonts w:asciiTheme="minorHAnsi" w:hAnsiTheme="minorHAnsi" w:cstheme="minorHAnsi"/>
          <w:b/>
        </w:rPr>
        <w:t>,</w:t>
      </w:r>
      <w:proofErr w:type="gramEnd"/>
      <w:r w:rsidR="00FD7592" w:rsidRPr="007C7C65">
        <w:rPr>
          <w:rFonts w:asciiTheme="minorHAnsi" w:hAnsiTheme="minorHAnsi" w:cstheme="minorHAnsi"/>
          <w:b/>
        </w:rPr>
        <w:t xml:space="preserve"> 2021</w:t>
      </w:r>
    </w:p>
    <w:p w14:paraId="41473F66" w14:textId="77777777" w:rsidR="00EB22DB" w:rsidRPr="007C7C65" w:rsidRDefault="00EB22DB" w:rsidP="00EB22DB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Place of Meeting:                                            Through Video conferencing/</w:t>
      </w:r>
      <w:r w:rsidR="00540F8C" w:rsidRPr="007C7C65">
        <w:rPr>
          <w:rFonts w:asciiTheme="minorHAnsi" w:hAnsiTheme="minorHAnsi" w:cstheme="minorHAnsi"/>
          <w:b/>
        </w:rPr>
        <w:t xml:space="preserve">Physical appearance at </w:t>
      </w:r>
      <w:r w:rsidRPr="007C7C65">
        <w:rPr>
          <w:rFonts w:asciiTheme="minorHAnsi" w:hAnsiTheme="minorHAnsi" w:cstheme="minorHAnsi"/>
          <w:b/>
        </w:rPr>
        <w:t xml:space="preserve">ICAI Bhawan, New Delhi </w:t>
      </w:r>
    </w:p>
    <w:p w14:paraId="655802F8" w14:textId="77777777" w:rsidR="007C7C65" w:rsidRPr="007C7C65" w:rsidRDefault="007C7C65" w:rsidP="007C7C65">
      <w:pPr>
        <w:shd w:val="clear" w:color="auto" w:fill="FFFFFF"/>
        <w:tabs>
          <w:tab w:val="left" w:pos="9072"/>
        </w:tabs>
        <w:spacing w:line="253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0D37C9DB" w14:textId="77777777" w:rsidR="0000298C" w:rsidRPr="00E829CF" w:rsidRDefault="0000298C" w:rsidP="0000298C">
      <w:pPr>
        <w:ind w:hanging="22"/>
        <w:jc w:val="both"/>
        <w:rPr>
          <w:rFonts w:asciiTheme="minorHAnsi" w:hAnsiTheme="minorHAnsi" w:cstheme="minorHAnsi"/>
          <w:b/>
          <w:u w:val="single"/>
        </w:rPr>
      </w:pPr>
      <w:r w:rsidRPr="00E829CF">
        <w:rPr>
          <w:rFonts w:asciiTheme="minorHAnsi" w:hAnsiTheme="minorHAnsi" w:cstheme="minorHAnsi"/>
          <w:b/>
          <w:u w:val="single"/>
        </w:rPr>
        <w:t>01:</w:t>
      </w:r>
      <w:r w:rsidRPr="00E829CF">
        <w:rPr>
          <w:rFonts w:asciiTheme="minorHAnsi" w:hAnsiTheme="minorHAnsi" w:cstheme="minorHAnsi"/>
          <w:b/>
        </w:rPr>
        <w:tab/>
      </w:r>
      <w:r w:rsidRPr="00E829CF">
        <w:rPr>
          <w:rFonts w:asciiTheme="minorHAnsi" w:hAnsiTheme="minorHAnsi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14:paraId="30479307" w14:textId="77777777" w:rsidR="0000298C" w:rsidRPr="00E829CF" w:rsidRDefault="0000298C" w:rsidP="0000298C">
      <w:pPr>
        <w:ind w:left="-90" w:right="-810"/>
        <w:jc w:val="both"/>
        <w:rPr>
          <w:rFonts w:asciiTheme="minorHAnsi" w:hAnsiTheme="minorHAnsi" w:cstheme="minorHAnsi"/>
          <w:b/>
        </w:rPr>
      </w:pPr>
    </w:p>
    <w:p w14:paraId="44E03D6C" w14:textId="77777777" w:rsidR="0000298C" w:rsidRPr="00E829CF" w:rsidRDefault="0000298C" w:rsidP="0000298C">
      <w:pPr>
        <w:ind w:left="-90" w:right="-810"/>
        <w:jc w:val="both"/>
        <w:rPr>
          <w:rFonts w:asciiTheme="minorHAnsi" w:hAnsiTheme="minorHAnsi" w:cstheme="minorHAnsi"/>
          <w:b/>
        </w:rPr>
      </w:pPr>
      <w:r w:rsidRPr="00E829CF">
        <w:rPr>
          <w:rFonts w:asciiTheme="minorHAnsi" w:hAnsiTheme="minorHAnsi" w:cstheme="minorHAnsi"/>
          <w:b/>
        </w:rPr>
        <w:t xml:space="preserve">The details of cases which have been listed for hearing under Rule 18(6) are given as </w:t>
      </w:r>
      <w:proofErr w:type="gramStart"/>
      <w:r w:rsidRPr="00E829CF">
        <w:rPr>
          <w:rFonts w:asciiTheme="minorHAnsi" w:hAnsiTheme="minorHAnsi" w:cstheme="minorHAnsi"/>
          <w:b/>
        </w:rPr>
        <w:t>under:-</w:t>
      </w:r>
      <w:proofErr w:type="gramEnd"/>
    </w:p>
    <w:p w14:paraId="69A135D1" w14:textId="77777777" w:rsidR="0000298C" w:rsidRPr="00E829CF" w:rsidRDefault="0000298C" w:rsidP="0000298C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1275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2191"/>
      </w:tblGrid>
      <w:tr w:rsidR="002A26C8" w:rsidRPr="00E829CF" w14:paraId="084055EC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E1B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SN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9354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Name and Ref no. of the cases</w:t>
            </w:r>
          </w:p>
        </w:tc>
      </w:tr>
      <w:tr w:rsidR="002A26C8" w:rsidRPr="00E829CF" w14:paraId="6B19419C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3D3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EC20" w14:textId="77777777" w:rsidR="002A26C8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>CA.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Soumitra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Sarkar, M/s. Sarkar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Soumitra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&amp; Co., Chartered Accountants, Kolkata</w:t>
            </w:r>
          </w:p>
          <w:p w14:paraId="566B2C44" w14:textId="77777777" w:rsidR="002A26C8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             </w:t>
            </w: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-vs- </w:t>
            </w:r>
          </w:p>
          <w:p w14:paraId="688DFFB9" w14:textId="77777777" w:rsidR="002A26C8" w:rsidRPr="00E829CF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CA. Girish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Nathani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(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M.No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>. 88716), M/s. Girish Neelam &amp; Associates, Chartered Accountants, New Delhi</w:t>
            </w:r>
          </w:p>
          <w:p w14:paraId="2A984E53" w14:textId="77777777" w:rsidR="002A26C8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>[PR /210/2013/DD/200/2013/DC/737/2017]</w:t>
            </w:r>
          </w:p>
          <w:p w14:paraId="30019222" w14:textId="77777777" w:rsidR="002A26C8" w:rsidRPr="00E829CF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A26C8" w:rsidRPr="00E829CF" w14:paraId="55E3EFCC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B4B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A43E7" w14:textId="77777777" w:rsidR="002A26C8" w:rsidRDefault="002A26C8" w:rsidP="00056BAF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Shri Sanjay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Chiripal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>, Delhi</w:t>
            </w:r>
          </w:p>
          <w:p w14:paraId="15AD6C33" w14:textId="791BD5CC" w:rsidR="002A26C8" w:rsidRPr="00E829CF" w:rsidRDefault="002A26C8" w:rsidP="00056BAF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     </w:t>
            </w:r>
            <w:r w:rsidRPr="00E829CF">
              <w:rPr>
                <w:rFonts w:asciiTheme="minorHAnsi" w:hAnsiTheme="minorHAnsi" w:cstheme="minorHAnsi"/>
                <w:b/>
                <w:color w:val="000000"/>
              </w:rPr>
              <w:t>-Vs-</w:t>
            </w:r>
            <w:r w:rsidRPr="00E829CF">
              <w:rPr>
                <w:rFonts w:asciiTheme="minorHAnsi" w:hAnsiTheme="minorHAnsi" w:cstheme="minorHAnsi"/>
                <w:b/>
                <w:color w:val="000000"/>
              </w:rPr>
              <w:br/>
              <w:t>CA. Rajnish Kumar Agarwal (M.No.072913) of M/s. SKR &amp; Associates, Chartered Accountants, New Delhi</w:t>
            </w:r>
          </w:p>
          <w:p w14:paraId="391C8CBC" w14:textId="77777777" w:rsidR="002A26C8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>[PR-370/14/DD/12/2015/DC/802/2018]</w:t>
            </w:r>
          </w:p>
          <w:p w14:paraId="174FE895" w14:textId="77777777" w:rsidR="002A26C8" w:rsidRPr="00E829CF" w:rsidRDefault="002A26C8" w:rsidP="00056B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26C8" w:rsidRPr="00E829CF" w14:paraId="0A28F8DC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BE1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E740" w14:textId="77777777" w:rsidR="002A26C8" w:rsidRDefault="002A26C8" w:rsidP="00056BA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Shri Umesh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Chugh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>, Chief Manager, Zonal Internal Audit Division, Bank of Baroda, New Delhi</w:t>
            </w:r>
          </w:p>
          <w:p w14:paraId="16D06B27" w14:textId="77777777" w:rsidR="002A26C8" w:rsidRDefault="002A26C8" w:rsidP="00056BAF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</w:t>
            </w: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-vs-</w:t>
            </w:r>
          </w:p>
          <w:p w14:paraId="54AB7608" w14:textId="77777777" w:rsidR="002A26C8" w:rsidRPr="00E829CF" w:rsidRDefault="002A26C8" w:rsidP="00056BA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CA. Manoj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Pangotra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(M. No. 096372), M/s V D Tiwari &amp; Co. (FRN 002882N), Chartered Accountants, New Delhi</w:t>
            </w:r>
          </w:p>
          <w:p w14:paraId="50DBF9F4" w14:textId="77777777" w:rsidR="002A26C8" w:rsidRDefault="002A26C8" w:rsidP="00056BA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>[PR/307/15/DD/22/2016/DC/674/2017]</w:t>
            </w:r>
          </w:p>
          <w:p w14:paraId="2210F8CF" w14:textId="77777777" w:rsidR="002A26C8" w:rsidRPr="00E829CF" w:rsidRDefault="002A26C8" w:rsidP="00056BA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A26C8" w:rsidRPr="00E829CF" w14:paraId="16140473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59A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7FEEA" w14:textId="77777777" w:rsidR="002A26C8" w:rsidRDefault="002A26C8" w:rsidP="00056BAF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>Shri Anil Gupta, New Delhi</w:t>
            </w:r>
          </w:p>
          <w:p w14:paraId="0612724E" w14:textId="252B4874" w:rsidR="002A26C8" w:rsidRPr="00E829CF" w:rsidRDefault="002A26C8" w:rsidP="00056BAF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     </w:t>
            </w:r>
            <w:r w:rsidRPr="00E829CF">
              <w:rPr>
                <w:rFonts w:asciiTheme="minorHAnsi" w:hAnsiTheme="minorHAnsi" w:cstheme="minorHAnsi"/>
                <w:b/>
                <w:color w:val="000000"/>
              </w:rPr>
              <w:t>-Vs-</w:t>
            </w:r>
            <w:r w:rsidRPr="00E829CF">
              <w:rPr>
                <w:rFonts w:asciiTheme="minorHAnsi" w:hAnsiTheme="minorHAnsi" w:cstheme="minorHAnsi"/>
                <w:b/>
                <w:color w:val="000000"/>
              </w:rPr>
              <w:br/>
              <w:t xml:space="preserve">CA. Jagmohan Singh Bons (M.No.098485) of M/s. JDA &amp; Co., Chartered Accountants, New Delhi </w:t>
            </w:r>
          </w:p>
          <w:p w14:paraId="0CB7C965" w14:textId="77777777" w:rsidR="002A26C8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>[PR/229/15/DD/217/2015/DC/804/2015]</w:t>
            </w:r>
          </w:p>
          <w:p w14:paraId="01B5DDDE" w14:textId="77777777" w:rsidR="002A26C8" w:rsidRPr="00E829CF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A26C8" w:rsidRPr="00E829CF" w14:paraId="77B86E2E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F8B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2F114" w14:textId="77777777" w:rsidR="002A26C8" w:rsidRDefault="002A26C8" w:rsidP="00056BAF">
            <w:pPr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 xml:space="preserve">Smt. Melanie Maria Fernandes, Goa       </w:t>
            </w:r>
          </w:p>
          <w:p w14:paraId="03174DFB" w14:textId="77777777" w:rsidR="002A26C8" w:rsidRDefault="002A26C8" w:rsidP="00056B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-</w:t>
            </w:r>
            <w:r w:rsidRPr="00E829CF">
              <w:rPr>
                <w:rFonts w:asciiTheme="minorHAnsi" w:hAnsiTheme="minorHAnsi" w:cstheme="minorHAnsi"/>
                <w:b/>
              </w:rPr>
              <w:t>Vs-</w:t>
            </w:r>
          </w:p>
          <w:p w14:paraId="30175520" w14:textId="77777777" w:rsidR="002A26C8" w:rsidRPr="00E829CF" w:rsidRDefault="002A26C8" w:rsidP="00056BAF">
            <w:pPr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 xml:space="preserve">CA. </w:t>
            </w:r>
            <w:proofErr w:type="spellStart"/>
            <w:r w:rsidRPr="00E829CF">
              <w:rPr>
                <w:rFonts w:asciiTheme="minorHAnsi" w:hAnsiTheme="minorHAnsi" w:cstheme="minorHAnsi"/>
                <w:b/>
              </w:rPr>
              <w:t>Radhey</w:t>
            </w:r>
            <w:proofErr w:type="spellEnd"/>
            <w:r w:rsidRPr="00E829CF">
              <w:rPr>
                <w:rFonts w:asciiTheme="minorHAnsi" w:hAnsiTheme="minorHAnsi" w:cstheme="minorHAnsi"/>
                <w:b/>
              </w:rPr>
              <w:t xml:space="preserve"> Krishna </w:t>
            </w:r>
            <w:proofErr w:type="gramStart"/>
            <w:r w:rsidRPr="00E829CF">
              <w:rPr>
                <w:rFonts w:asciiTheme="minorHAnsi" w:hAnsiTheme="minorHAnsi" w:cstheme="minorHAnsi"/>
                <w:b/>
              </w:rPr>
              <w:t>Agrawal  (</w:t>
            </w:r>
            <w:proofErr w:type="gramEnd"/>
            <w:r w:rsidRPr="00E829CF">
              <w:rPr>
                <w:rFonts w:asciiTheme="minorHAnsi" w:hAnsiTheme="minorHAnsi" w:cstheme="minorHAnsi"/>
                <w:b/>
              </w:rPr>
              <w:t xml:space="preserve">M. No.76984) of M/s M. D. Gujarati &amp;Co., Chartered Accountants, New Delhi </w:t>
            </w:r>
          </w:p>
          <w:p w14:paraId="0A2981C8" w14:textId="77777777" w:rsidR="002A26C8" w:rsidRDefault="002A26C8" w:rsidP="00056BAF">
            <w:pPr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[PR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E829CF">
              <w:rPr>
                <w:rFonts w:asciiTheme="minorHAnsi" w:hAnsiTheme="minorHAnsi" w:cstheme="minorHAnsi"/>
                <w:b/>
              </w:rPr>
              <w:t>113/2014-DD/123/2014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E829CF">
              <w:rPr>
                <w:rFonts w:asciiTheme="minorHAnsi" w:hAnsiTheme="minorHAnsi" w:cstheme="minorHAnsi"/>
                <w:b/>
              </w:rPr>
              <w:t>DC/561/2017]</w:t>
            </w:r>
          </w:p>
          <w:p w14:paraId="756495FB" w14:textId="77777777" w:rsidR="002A26C8" w:rsidRPr="00E829CF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A26C8" w:rsidRPr="00E829CF" w14:paraId="17377C8F" w14:textId="77777777" w:rsidTr="002A26C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C09" w14:textId="77777777" w:rsidR="002A26C8" w:rsidRPr="00E829CF" w:rsidRDefault="002A26C8" w:rsidP="00056BA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29C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132E4" w14:textId="77777777" w:rsidR="002A26C8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Chief Manager, State Bank of Patiala,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Narwana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31BA24C7" w14:textId="77777777" w:rsidR="002A26C8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          </w:t>
            </w: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-vs- </w:t>
            </w:r>
          </w:p>
          <w:p w14:paraId="4D21B8DD" w14:textId="77777777" w:rsidR="002A26C8" w:rsidRPr="00E829CF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CA. </w:t>
            </w:r>
            <w:proofErr w:type="gram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Manoj  Kumar</w:t>
            </w:r>
            <w:proofErr w:type="gram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(M.No.93061)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Prop.of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M/s. Manoj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Visharad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&amp; Associates, </w:t>
            </w:r>
            <w:proofErr w:type="spellStart"/>
            <w:r w:rsidRPr="00E829CF">
              <w:rPr>
                <w:rFonts w:asciiTheme="minorHAnsi" w:hAnsiTheme="minorHAnsi" w:cstheme="minorHAnsi"/>
                <w:b/>
                <w:color w:val="000000"/>
              </w:rPr>
              <w:t>Narwana</w:t>
            </w:r>
            <w:proofErr w:type="spellEnd"/>
            <w:r w:rsidRPr="00E829CF">
              <w:rPr>
                <w:rFonts w:asciiTheme="minorHAnsi" w:hAnsiTheme="minorHAnsi" w:cstheme="minorHAnsi"/>
                <w:b/>
                <w:color w:val="000000"/>
              </w:rPr>
              <w:t xml:space="preserve"> (Hr.)</w:t>
            </w:r>
          </w:p>
          <w:p w14:paraId="21BDD692" w14:textId="77777777" w:rsidR="002A26C8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829CF">
              <w:rPr>
                <w:rFonts w:asciiTheme="minorHAnsi" w:hAnsiTheme="minorHAnsi" w:cstheme="minorHAnsi"/>
                <w:b/>
                <w:color w:val="000000"/>
              </w:rPr>
              <w:t>[PR 266/13/DD/07/2014/DC/460/2016]</w:t>
            </w:r>
          </w:p>
          <w:p w14:paraId="0ADD622E" w14:textId="77777777" w:rsidR="002A26C8" w:rsidRPr="00E829CF" w:rsidRDefault="002A26C8" w:rsidP="00056BAF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D51EC31" w14:textId="77777777" w:rsidR="00395D92" w:rsidRDefault="00395D92" w:rsidP="0000298C">
      <w:pPr>
        <w:shd w:val="clear" w:color="auto" w:fill="FFFFFF"/>
        <w:tabs>
          <w:tab w:val="left" w:pos="9072"/>
        </w:tabs>
        <w:spacing w:line="253" w:lineRule="atLeast"/>
        <w:ind w:left="1276" w:hanging="1418"/>
        <w:jc w:val="both"/>
      </w:pPr>
    </w:p>
    <w:sectPr w:rsidR="00395D92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100"/>
    <w:rsid w:val="0000298C"/>
    <w:rsid w:val="000A2E6E"/>
    <w:rsid w:val="000C3055"/>
    <w:rsid w:val="000D12E3"/>
    <w:rsid w:val="0015797C"/>
    <w:rsid w:val="00163FE7"/>
    <w:rsid w:val="00165802"/>
    <w:rsid w:val="001756BD"/>
    <w:rsid w:val="001C14AD"/>
    <w:rsid w:val="00285409"/>
    <w:rsid w:val="002A26C8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40F8C"/>
    <w:rsid w:val="0057442A"/>
    <w:rsid w:val="005E7952"/>
    <w:rsid w:val="005F5A06"/>
    <w:rsid w:val="006F7561"/>
    <w:rsid w:val="00702279"/>
    <w:rsid w:val="007133E4"/>
    <w:rsid w:val="00740FE3"/>
    <w:rsid w:val="007653E5"/>
    <w:rsid w:val="00790CF2"/>
    <w:rsid w:val="007C7C65"/>
    <w:rsid w:val="007E2C10"/>
    <w:rsid w:val="007F0F88"/>
    <w:rsid w:val="0084007B"/>
    <w:rsid w:val="00864EB6"/>
    <w:rsid w:val="00897322"/>
    <w:rsid w:val="008E6001"/>
    <w:rsid w:val="00904A2C"/>
    <w:rsid w:val="00930396"/>
    <w:rsid w:val="00935D58"/>
    <w:rsid w:val="009563E2"/>
    <w:rsid w:val="009B40B4"/>
    <w:rsid w:val="009E4968"/>
    <w:rsid w:val="00A10EF5"/>
    <w:rsid w:val="00A403AC"/>
    <w:rsid w:val="00A947B8"/>
    <w:rsid w:val="00AB755E"/>
    <w:rsid w:val="00AD59C1"/>
    <w:rsid w:val="00B329A5"/>
    <w:rsid w:val="00B568CF"/>
    <w:rsid w:val="00B60B62"/>
    <w:rsid w:val="00B67FFA"/>
    <w:rsid w:val="00B73BBD"/>
    <w:rsid w:val="00BA5ECA"/>
    <w:rsid w:val="00BD4570"/>
    <w:rsid w:val="00BF41DD"/>
    <w:rsid w:val="00C070C3"/>
    <w:rsid w:val="00C628A7"/>
    <w:rsid w:val="00C704E8"/>
    <w:rsid w:val="00C75A57"/>
    <w:rsid w:val="00C75CFE"/>
    <w:rsid w:val="00C927E4"/>
    <w:rsid w:val="00C93BEF"/>
    <w:rsid w:val="00CC1D07"/>
    <w:rsid w:val="00CC5B1A"/>
    <w:rsid w:val="00CD367B"/>
    <w:rsid w:val="00D11D71"/>
    <w:rsid w:val="00D50100"/>
    <w:rsid w:val="00E0100B"/>
    <w:rsid w:val="00E82541"/>
    <w:rsid w:val="00EB22DB"/>
    <w:rsid w:val="00EC44D2"/>
    <w:rsid w:val="00F07225"/>
    <w:rsid w:val="00F35978"/>
    <w:rsid w:val="00F41069"/>
    <w:rsid w:val="00F417CE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2E79"/>
  <w15:docId w15:val="{A7B126DE-F075-4DFA-814D-8C032F9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suneel.kumar@icai.in</cp:lastModifiedBy>
  <cp:revision>97</cp:revision>
  <cp:lastPrinted>2020-10-23T10:04:00Z</cp:lastPrinted>
  <dcterms:created xsi:type="dcterms:W3CDTF">2020-07-22T10:53:00Z</dcterms:created>
  <dcterms:modified xsi:type="dcterms:W3CDTF">2021-04-29T05:01:00Z</dcterms:modified>
</cp:coreProperties>
</file>