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3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50F">
        <w:rPr>
          <w:rFonts w:ascii="Arial" w:hAnsi="Arial" w:cs="Arial"/>
          <w:b/>
          <w:sz w:val="24"/>
          <w:szCs w:val="24"/>
          <w:u w:val="single"/>
        </w:rPr>
        <w:t>Board of Discipline</w:t>
      </w:r>
    </w:p>
    <w:p w:rsidR="00DD212E" w:rsidRPr="00DD212E" w:rsidRDefault="00DD212E" w:rsidP="00F3550F">
      <w:pPr>
        <w:spacing w:after="0"/>
        <w:jc w:val="center"/>
        <w:rPr>
          <w:rFonts w:ascii="Arial" w:hAnsi="Arial" w:cs="Arial"/>
          <w:b/>
          <w:sz w:val="12"/>
          <w:szCs w:val="24"/>
          <w:u w:val="single"/>
        </w:rPr>
      </w:pPr>
    </w:p>
    <w:p w:rsidR="001D37C3" w:rsidRPr="00960B36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0B36">
        <w:rPr>
          <w:rFonts w:ascii="Arial" w:hAnsi="Arial" w:cs="Arial"/>
          <w:b/>
          <w:sz w:val="24"/>
          <w:szCs w:val="24"/>
          <w:u w:val="single"/>
        </w:rPr>
        <w:t>(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>Constituted under section 21</w:t>
      </w:r>
      <w:r w:rsidRPr="00960B36">
        <w:rPr>
          <w:rFonts w:ascii="Arial" w:hAnsi="Arial" w:cs="Arial"/>
          <w:b/>
          <w:sz w:val="24"/>
          <w:szCs w:val="24"/>
          <w:u w:val="single"/>
        </w:rPr>
        <w:t>A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 xml:space="preserve"> of the Chartered Accountant Act 1949</w:t>
      </w:r>
      <w:r w:rsidRPr="00960B36">
        <w:rPr>
          <w:rFonts w:ascii="Arial" w:hAnsi="Arial" w:cs="Arial"/>
          <w:b/>
          <w:sz w:val="24"/>
          <w:szCs w:val="24"/>
          <w:u w:val="single"/>
        </w:rPr>
        <w:t>)</w:t>
      </w:r>
    </w:p>
    <w:p w:rsidR="00DD212E" w:rsidRPr="00DD212E" w:rsidRDefault="00DD212E" w:rsidP="001D37C3">
      <w:pPr>
        <w:rPr>
          <w:rFonts w:ascii="Arial" w:hAnsi="Arial" w:cs="Arial"/>
          <w:b/>
          <w:sz w:val="2"/>
          <w:szCs w:val="24"/>
        </w:rPr>
      </w:pPr>
    </w:p>
    <w:p w:rsidR="001D37C3" w:rsidRPr="00F3550F" w:rsidRDefault="001D37C3" w:rsidP="001D37C3">
      <w:pPr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Date and time of Meeting</w:t>
      </w:r>
      <w:r w:rsidRPr="00F3550F">
        <w:rPr>
          <w:rFonts w:ascii="Arial" w:hAnsi="Arial" w:cs="Arial"/>
          <w:sz w:val="24"/>
          <w:szCs w:val="24"/>
        </w:rPr>
        <w:t xml:space="preserve">: </w:t>
      </w:r>
      <w:r w:rsidR="00A65941">
        <w:rPr>
          <w:rFonts w:ascii="Arial" w:hAnsi="Arial" w:cs="Arial"/>
          <w:sz w:val="24"/>
          <w:szCs w:val="24"/>
        </w:rPr>
        <w:t>18</w:t>
      </w:r>
      <w:r w:rsidR="00A65941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A65941">
        <w:rPr>
          <w:rFonts w:ascii="Arial" w:hAnsi="Arial" w:cs="Arial"/>
          <w:sz w:val="24"/>
          <w:szCs w:val="24"/>
        </w:rPr>
        <w:t>January</w:t>
      </w:r>
      <w:r w:rsidR="00D243AD">
        <w:rPr>
          <w:rFonts w:ascii="Arial" w:hAnsi="Arial" w:cs="Arial"/>
          <w:sz w:val="24"/>
          <w:szCs w:val="24"/>
        </w:rPr>
        <w:t>,</w:t>
      </w:r>
      <w:r w:rsidR="005B33B5" w:rsidRPr="005B33B5">
        <w:rPr>
          <w:rFonts w:ascii="Arial" w:hAnsi="Arial" w:cs="Arial"/>
          <w:sz w:val="24"/>
          <w:szCs w:val="24"/>
        </w:rPr>
        <w:t xml:space="preserve"> 202</w:t>
      </w:r>
      <w:r w:rsidR="00A65941">
        <w:rPr>
          <w:rFonts w:ascii="Arial" w:hAnsi="Arial" w:cs="Arial"/>
          <w:sz w:val="24"/>
          <w:szCs w:val="24"/>
        </w:rPr>
        <w:t>1</w:t>
      </w:r>
      <w:r w:rsidR="005B33B5" w:rsidRPr="005B33B5">
        <w:rPr>
          <w:rFonts w:ascii="Arial" w:hAnsi="Arial" w:cs="Arial"/>
          <w:sz w:val="24"/>
          <w:szCs w:val="24"/>
        </w:rPr>
        <w:t xml:space="preserve"> at New Delhi</w:t>
      </w:r>
      <w:r w:rsidR="0063282B">
        <w:rPr>
          <w:rFonts w:ascii="Arial" w:hAnsi="Arial" w:cs="Arial"/>
          <w:sz w:val="24"/>
          <w:szCs w:val="24"/>
        </w:rPr>
        <w:t>.</w:t>
      </w:r>
      <w:r w:rsidR="00D47A52" w:rsidRPr="00F3550F">
        <w:rPr>
          <w:rFonts w:ascii="Arial" w:hAnsi="Arial" w:cs="Arial"/>
          <w:sz w:val="24"/>
          <w:szCs w:val="24"/>
        </w:rPr>
        <w:t xml:space="preserve"> </w:t>
      </w:r>
    </w:p>
    <w:p w:rsidR="003C00EC" w:rsidRDefault="00D47A52">
      <w:pPr>
        <w:rPr>
          <w:rFonts w:ascii="Arial" w:hAnsi="Arial" w:cs="Arial"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Place of Meeting</w:t>
      </w:r>
      <w:r w:rsidR="001D37C3" w:rsidRPr="00F3550F">
        <w:rPr>
          <w:rFonts w:ascii="Arial" w:hAnsi="Arial" w:cs="Arial"/>
          <w:sz w:val="24"/>
          <w:szCs w:val="24"/>
        </w:rPr>
        <w:t>:</w:t>
      </w:r>
      <w:r w:rsidRPr="00F3550F">
        <w:rPr>
          <w:rFonts w:ascii="Arial" w:hAnsi="Arial" w:cs="Arial"/>
          <w:sz w:val="24"/>
          <w:szCs w:val="24"/>
        </w:rPr>
        <w:t xml:space="preserve"> </w:t>
      </w:r>
      <w:r w:rsidR="00A65941">
        <w:rPr>
          <w:rFonts w:ascii="Arial" w:hAnsi="Arial" w:cs="Arial"/>
          <w:sz w:val="24"/>
          <w:szCs w:val="24"/>
        </w:rPr>
        <w:t xml:space="preserve">ICAI </w:t>
      </w:r>
      <w:proofErr w:type="spellStart"/>
      <w:r w:rsidR="00A65941">
        <w:rPr>
          <w:rFonts w:ascii="Arial" w:hAnsi="Arial" w:cs="Arial"/>
          <w:sz w:val="24"/>
          <w:szCs w:val="24"/>
        </w:rPr>
        <w:t>Bhawan</w:t>
      </w:r>
      <w:proofErr w:type="spellEnd"/>
      <w:r w:rsidR="00A6594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65941">
        <w:rPr>
          <w:rFonts w:ascii="Arial" w:hAnsi="Arial" w:cs="Arial"/>
          <w:sz w:val="24"/>
          <w:szCs w:val="24"/>
        </w:rPr>
        <w:t>Vishwas</w:t>
      </w:r>
      <w:proofErr w:type="spellEnd"/>
      <w:r w:rsidR="00A65941">
        <w:rPr>
          <w:rFonts w:ascii="Arial" w:hAnsi="Arial" w:cs="Arial"/>
          <w:sz w:val="24"/>
          <w:szCs w:val="24"/>
        </w:rPr>
        <w:t xml:space="preserve"> Nagar</w:t>
      </w:r>
      <w:r w:rsidR="00AA44C8" w:rsidRPr="00F3550F">
        <w:rPr>
          <w:rFonts w:ascii="Arial" w:hAnsi="Arial" w:cs="Arial"/>
          <w:sz w:val="24"/>
          <w:szCs w:val="24"/>
        </w:rPr>
        <w:t>,</w:t>
      </w:r>
      <w:r w:rsidR="001D37C3" w:rsidRPr="00F3550F">
        <w:rPr>
          <w:rFonts w:ascii="Arial" w:hAnsi="Arial" w:cs="Arial"/>
          <w:sz w:val="24"/>
          <w:szCs w:val="24"/>
        </w:rPr>
        <w:t xml:space="preserve"> New Delhi</w:t>
      </w:r>
      <w:r w:rsidR="00A65941">
        <w:rPr>
          <w:rFonts w:ascii="Arial" w:hAnsi="Arial" w:cs="Arial"/>
          <w:sz w:val="24"/>
          <w:szCs w:val="24"/>
        </w:rPr>
        <w:t xml:space="preserve"> (Through video conference/physically</w:t>
      </w:r>
      <w:r w:rsidR="00CF0E77">
        <w:rPr>
          <w:rFonts w:ascii="Arial" w:hAnsi="Arial" w:cs="Arial"/>
          <w:sz w:val="24"/>
          <w:szCs w:val="24"/>
        </w:rPr>
        <w:t>)</w:t>
      </w:r>
      <w:r w:rsidR="0063282B">
        <w:rPr>
          <w:rFonts w:ascii="Arial" w:hAnsi="Arial" w:cs="Arial"/>
          <w:sz w:val="24"/>
          <w:szCs w:val="24"/>
        </w:rPr>
        <w:t>.</w:t>
      </w:r>
    </w:p>
    <w:p w:rsidR="00DE74DC" w:rsidRPr="00DE74DC" w:rsidRDefault="00DE74DC" w:rsidP="00DE74DC">
      <w:pPr>
        <w:rPr>
          <w:rFonts w:ascii="Arial" w:hAnsi="Arial" w:cs="Arial"/>
          <w:b/>
          <w:sz w:val="24"/>
          <w:szCs w:val="24"/>
        </w:rPr>
      </w:pPr>
      <w:r w:rsidRPr="00DE74DC">
        <w:rPr>
          <w:rFonts w:ascii="Arial" w:hAnsi="Arial" w:cs="Arial"/>
          <w:b/>
          <w:sz w:val="24"/>
          <w:szCs w:val="24"/>
        </w:rPr>
        <w:t xml:space="preserve">The cases to be listed for hearing on </w:t>
      </w:r>
      <w:r w:rsidR="00A65941" w:rsidRPr="00A65941">
        <w:rPr>
          <w:rFonts w:ascii="Arial" w:hAnsi="Arial" w:cs="Arial"/>
          <w:b/>
          <w:sz w:val="24"/>
          <w:szCs w:val="24"/>
        </w:rPr>
        <w:t>18th January, 2021</w:t>
      </w:r>
      <w:r w:rsidR="00A65941" w:rsidRPr="005B33B5">
        <w:rPr>
          <w:rFonts w:ascii="Arial" w:hAnsi="Arial" w:cs="Arial"/>
          <w:sz w:val="24"/>
          <w:szCs w:val="24"/>
        </w:rPr>
        <w:t xml:space="preserve"> </w:t>
      </w:r>
      <w:r w:rsidRPr="00DE74DC">
        <w:rPr>
          <w:rFonts w:ascii="Arial" w:hAnsi="Arial" w:cs="Arial"/>
          <w:b/>
          <w:sz w:val="24"/>
          <w:szCs w:val="24"/>
        </w:rPr>
        <w:t>at New Delhi:</w:t>
      </w:r>
    </w:p>
    <w:p w:rsidR="0009084D" w:rsidRDefault="0009084D" w:rsidP="0009084D">
      <w:pPr>
        <w:pStyle w:val="BodyText"/>
        <w:tabs>
          <w:tab w:val="left" w:pos="-2552"/>
          <w:tab w:val="left" w:pos="9781"/>
        </w:tabs>
        <w:ind w:left="1410" w:hanging="1410"/>
        <w:jc w:val="both"/>
        <w:rPr>
          <w:rFonts w:ascii="Arial" w:hAnsi="Arial" w:cs="Arial"/>
          <w:bCs w:val="0"/>
          <w:sz w:val="24"/>
          <w:szCs w:val="24"/>
          <w:u w:val="single"/>
        </w:rPr>
      </w:pPr>
      <w:r>
        <w:rPr>
          <w:rFonts w:ascii="Arial" w:hAnsi="Arial" w:cs="Arial"/>
          <w:bCs w:val="0"/>
          <w:sz w:val="24"/>
          <w:szCs w:val="24"/>
          <w:u w:val="single"/>
        </w:rPr>
        <w:t>List of cases listed for Award of punishment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4770"/>
        <w:gridCol w:w="3582"/>
      </w:tblGrid>
      <w:tr w:rsidR="001C21F6" w:rsidRPr="00F3550F" w:rsidTr="00901628">
        <w:trPr>
          <w:trHeight w:val="593"/>
        </w:trPr>
        <w:tc>
          <w:tcPr>
            <w:tcW w:w="828" w:type="dxa"/>
            <w:vAlign w:val="center"/>
          </w:tcPr>
          <w:p w:rsidR="001C21F6" w:rsidRPr="00F3550F" w:rsidRDefault="001C21F6" w:rsidP="00DD335E">
            <w:pPr>
              <w:pStyle w:val="NormalVerdan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S.</w:t>
            </w:r>
            <w:r w:rsidR="00D078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 w:rsidR="00D0781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70" w:type="dxa"/>
            <w:vAlign w:val="center"/>
          </w:tcPr>
          <w:p w:rsidR="001C21F6" w:rsidRPr="00F3550F" w:rsidRDefault="001C21F6" w:rsidP="00DD335E">
            <w:pPr>
              <w:pStyle w:val="NormalVerdan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Case </w:t>
            </w:r>
            <w:r w:rsidR="00052507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3582" w:type="dxa"/>
            <w:vAlign w:val="center"/>
          </w:tcPr>
          <w:p w:rsidR="001C21F6" w:rsidRPr="00F3550F" w:rsidRDefault="001C21F6" w:rsidP="002C194E">
            <w:pPr>
              <w:pStyle w:val="NormalVerdan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Particulars of the case</w:t>
            </w:r>
          </w:p>
        </w:tc>
      </w:tr>
      <w:tr w:rsidR="001C21F6" w:rsidTr="00901628">
        <w:trPr>
          <w:trHeight w:val="1322"/>
        </w:trPr>
        <w:tc>
          <w:tcPr>
            <w:tcW w:w="828" w:type="dxa"/>
            <w:vAlign w:val="center"/>
          </w:tcPr>
          <w:p w:rsidR="001C21F6" w:rsidRPr="00F3550F" w:rsidRDefault="001C21F6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70" w:type="dxa"/>
            <w:vAlign w:val="center"/>
          </w:tcPr>
          <w:p w:rsidR="001C21F6" w:rsidRPr="001C21F6" w:rsidRDefault="00A65941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5941">
              <w:rPr>
                <w:rFonts w:ascii="Arial" w:hAnsi="Arial" w:cs="Arial"/>
                <w:b/>
                <w:color w:val="000000"/>
              </w:rPr>
              <w:t>PR-206/2014-DD/222/14/BOD/326/2017</w:t>
            </w:r>
          </w:p>
        </w:tc>
        <w:tc>
          <w:tcPr>
            <w:tcW w:w="3582" w:type="dxa"/>
          </w:tcPr>
          <w:p w:rsidR="00396D7B" w:rsidRPr="00396D7B" w:rsidRDefault="00396D7B" w:rsidP="00396D7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96D7B">
              <w:rPr>
                <w:rFonts w:ascii="Arial" w:hAnsi="Arial" w:cs="Arial"/>
                <w:color w:val="000000"/>
              </w:rPr>
              <w:t>Ms.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M.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Roopa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>, IPS, Superintendent of Police, Central Bureau of Investigation, Anti-Corruption Branch, Chennai</w:t>
            </w:r>
          </w:p>
          <w:p w:rsidR="00396D7B" w:rsidRPr="00396D7B" w:rsidRDefault="00396D7B" w:rsidP="00396D7B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>-</w:t>
            </w:r>
          </w:p>
          <w:p w:rsidR="00396D7B" w:rsidRDefault="00396D7B" w:rsidP="00396D7B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Devarajan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K.E. (M.No.212049), Chennai</w:t>
            </w:r>
          </w:p>
        </w:tc>
      </w:tr>
      <w:tr w:rsidR="001C21F6" w:rsidTr="00901628">
        <w:trPr>
          <w:trHeight w:val="1250"/>
        </w:trPr>
        <w:tc>
          <w:tcPr>
            <w:tcW w:w="828" w:type="dxa"/>
            <w:vAlign w:val="center"/>
          </w:tcPr>
          <w:p w:rsidR="001C21F6" w:rsidRPr="00F3550F" w:rsidRDefault="001C21F6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70" w:type="dxa"/>
            <w:vAlign w:val="center"/>
          </w:tcPr>
          <w:p w:rsidR="001C21F6" w:rsidRPr="001C21F6" w:rsidRDefault="00A65941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5941">
              <w:rPr>
                <w:rFonts w:ascii="Arial" w:hAnsi="Arial" w:cs="Arial"/>
                <w:b/>
                <w:color w:val="000000"/>
              </w:rPr>
              <w:t>PR-203/15/DD-191/15/BOD/332/2017</w:t>
            </w:r>
          </w:p>
        </w:tc>
        <w:tc>
          <w:tcPr>
            <w:tcW w:w="3582" w:type="dxa"/>
          </w:tcPr>
          <w:p w:rsidR="00396D7B" w:rsidRPr="00396D7B" w:rsidRDefault="00396D7B" w:rsidP="00396D7B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Bhagwat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Singh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Rajpur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of M/s.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Gautam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&amp; Co., Chartered Accountants, Bengaluru</w:t>
            </w:r>
          </w:p>
          <w:p w:rsidR="00396D7B" w:rsidRPr="00396D7B" w:rsidRDefault="00396D7B" w:rsidP="00396D7B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>-</w:t>
            </w:r>
          </w:p>
          <w:p w:rsidR="00396D7B" w:rsidRDefault="00396D7B" w:rsidP="00396D7B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Chandan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Kanyalal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Dhanani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>, (m.no. 117268) Bengaluru</w:t>
            </w:r>
          </w:p>
        </w:tc>
      </w:tr>
      <w:tr w:rsidR="001C21F6" w:rsidTr="00043165">
        <w:trPr>
          <w:trHeight w:val="2924"/>
        </w:trPr>
        <w:tc>
          <w:tcPr>
            <w:tcW w:w="828" w:type="dxa"/>
            <w:vAlign w:val="center"/>
          </w:tcPr>
          <w:p w:rsidR="001C21F6" w:rsidRPr="00F3550F" w:rsidRDefault="001C21F6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70" w:type="dxa"/>
            <w:vAlign w:val="center"/>
          </w:tcPr>
          <w:p w:rsidR="001C21F6" w:rsidRPr="001C21F6" w:rsidRDefault="00A65941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5941">
              <w:rPr>
                <w:rFonts w:ascii="Arial" w:hAnsi="Arial" w:cs="Arial"/>
                <w:b/>
                <w:color w:val="000000"/>
              </w:rPr>
              <w:t>PR-270A/14/DD/332/2014/BOD/357/2017</w:t>
            </w:r>
          </w:p>
        </w:tc>
        <w:tc>
          <w:tcPr>
            <w:tcW w:w="3582" w:type="dxa"/>
          </w:tcPr>
          <w:p w:rsidR="00396D7B" w:rsidRPr="00396D7B" w:rsidRDefault="00396D7B" w:rsidP="00396D7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96D7B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V. Chandrasekhar, Superintendent of Police, Head of Branch, CBI, Hyderabad</w:t>
            </w:r>
          </w:p>
          <w:p w:rsidR="00396D7B" w:rsidRPr="00396D7B" w:rsidRDefault="00396D7B" w:rsidP="00396D7B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>-</w:t>
            </w:r>
          </w:p>
          <w:p w:rsidR="00043165" w:rsidRDefault="00396D7B" w:rsidP="00396D7B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Bhaskar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Reddy, G. (M.No.220550) of M/s. Reddy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Raju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&amp; Associates, </w:t>
            </w:r>
            <w:r w:rsidR="00043165">
              <w:rPr>
                <w:rFonts w:ascii="Arial" w:hAnsi="Arial" w:cs="Arial"/>
                <w:color w:val="000000"/>
              </w:rPr>
              <w:t>Chartered Accountants, Hyderabad</w:t>
            </w:r>
          </w:p>
        </w:tc>
      </w:tr>
      <w:tr w:rsidR="0009084D" w:rsidTr="009D2D5C">
        <w:trPr>
          <w:trHeight w:val="341"/>
        </w:trPr>
        <w:tc>
          <w:tcPr>
            <w:tcW w:w="9180" w:type="dxa"/>
            <w:gridSpan w:val="3"/>
            <w:tcBorders>
              <w:left w:val="nil"/>
              <w:right w:val="nil"/>
            </w:tcBorders>
            <w:vAlign w:val="center"/>
          </w:tcPr>
          <w:p w:rsidR="0009084D" w:rsidRPr="00043165" w:rsidRDefault="00043165" w:rsidP="00043165">
            <w:pPr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 w:rsidRPr="0004316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List of cases listed for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hearing</w:t>
            </w:r>
          </w:p>
        </w:tc>
      </w:tr>
      <w:tr w:rsidR="001C21F6" w:rsidTr="00396D7B">
        <w:trPr>
          <w:trHeight w:val="1790"/>
        </w:trPr>
        <w:tc>
          <w:tcPr>
            <w:tcW w:w="828" w:type="dxa"/>
            <w:vAlign w:val="center"/>
          </w:tcPr>
          <w:p w:rsidR="001C21F6" w:rsidRPr="00F3550F" w:rsidRDefault="00A65941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70" w:type="dxa"/>
            <w:vAlign w:val="center"/>
          </w:tcPr>
          <w:p w:rsidR="001C21F6" w:rsidRPr="001C21F6" w:rsidRDefault="00396D7B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6D7B">
              <w:rPr>
                <w:rFonts w:ascii="Arial" w:hAnsi="Arial" w:cs="Arial"/>
                <w:b/>
                <w:color w:val="000000"/>
              </w:rPr>
              <w:t>[PPR/P/420/17/DD/22/INF/19/BOD/571/2020]</w:t>
            </w:r>
          </w:p>
        </w:tc>
        <w:tc>
          <w:tcPr>
            <w:tcW w:w="3582" w:type="dxa"/>
          </w:tcPr>
          <w:p w:rsidR="001C21F6" w:rsidRDefault="00396D7B" w:rsidP="005B33B5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Gopal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Krishan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(M.No.526831), New Delhi in Re: </w:t>
            </w:r>
          </w:p>
        </w:tc>
      </w:tr>
      <w:tr w:rsidR="001C21F6" w:rsidTr="00901628">
        <w:trPr>
          <w:trHeight w:val="1250"/>
        </w:trPr>
        <w:tc>
          <w:tcPr>
            <w:tcW w:w="828" w:type="dxa"/>
            <w:vAlign w:val="center"/>
          </w:tcPr>
          <w:p w:rsidR="001C21F6" w:rsidRPr="00F3550F" w:rsidRDefault="00396D7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770" w:type="dxa"/>
            <w:vAlign w:val="center"/>
          </w:tcPr>
          <w:p w:rsidR="001C21F6" w:rsidRPr="001C21F6" w:rsidRDefault="00396D7B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6D7B">
              <w:rPr>
                <w:rFonts w:ascii="Arial" w:hAnsi="Arial" w:cs="Arial"/>
                <w:b/>
                <w:color w:val="000000"/>
              </w:rPr>
              <w:t>PPR/40/16/DD/132/INF/16/BOD/549/2020]</w:t>
            </w:r>
          </w:p>
        </w:tc>
        <w:tc>
          <w:tcPr>
            <w:tcW w:w="3582" w:type="dxa"/>
          </w:tcPr>
          <w:p w:rsidR="001C21F6" w:rsidRDefault="00396D7B" w:rsidP="00D1536A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>CA. Pulkit Jain (M.No.525988), Delhi in Re:</w:t>
            </w:r>
          </w:p>
        </w:tc>
      </w:tr>
      <w:tr w:rsidR="00AA750C" w:rsidTr="00901628">
        <w:trPr>
          <w:trHeight w:val="984"/>
        </w:trPr>
        <w:tc>
          <w:tcPr>
            <w:tcW w:w="828" w:type="dxa"/>
            <w:vAlign w:val="center"/>
          </w:tcPr>
          <w:p w:rsidR="00AA750C" w:rsidRDefault="00396D7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AA750C" w:rsidRPr="007A50FE" w:rsidRDefault="00396D7B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6D7B">
              <w:rPr>
                <w:rFonts w:ascii="Arial" w:hAnsi="Arial" w:cs="Arial"/>
                <w:b/>
                <w:color w:val="000000"/>
              </w:rPr>
              <w:t>PR/360/14-DD/03/2015/BOD/383/2017</w:t>
            </w:r>
          </w:p>
        </w:tc>
        <w:tc>
          <w:tcPr>
            <w:tcW w:w="3582" w:type="dxa"/>
          </w:tcPr>
          <w:p w:rsidR="00396D7B" w:rsidRPr="00396D7B" w:rsidRDefault="00396D7B" w:rsidP="00396D7B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Aditya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Agarwal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>, New Delhi</w:t>
            </w:r>
          </w:p>
          <w:p w:rsidR="00396D7B" w:rsidRPr="00396D7B" w:rsidRDefault="00396D7B" w:rsidP="00396D7B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>-</w:t>
            </w:r>
          </w:p>
          <w:p w:rsidR="00AA750C" w:rsidRPr="007A50FE" w:rsidRDefault="00396D7B" w:rsidP="00396D7B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Seema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Mehta (M.No.511861), New Delhi</w:t>
            </w:r>
          </w:p>
        </w:tc>
      </w:tr>
      <w:tr w:rsidR="005B33B5" w:rsidTr="00901628">
        <w:trPr>
          <w:trHeight w:val="984"/>
        </w:trPr>
        <w:tc>
          <w:tcPr>
            <w:tcW w:w="828" w:type="dxa"/>
            <w:vAlign w:val="center"/>
          </w:tcPr>
          <w:p w:rsidR="005B33B5" w:rsidRDefault="00396D7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  <w:vAlign w:val="center"/>
          </w:tcPr>
          <w:p w:rsidR="005B33B5" w:rsidRPr="005B33B5" w:rsidRDefault="00396D7B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6D7B">
              <w:rPr>
                <w:rFonts w:ascii="Arial" w:hAnsi="Arial" w:cs="Arial"/>
                <w:b/>
                <w:color w:val="000000"/>
              </w:rPr>
              <w:t>[PPR/47/16/DD/71/INF/18/BOD/520/19</w:t>
            </w:r>
          </w:p>
        </w:tc>
        <w:tc>
          <w:tcPr>
            <w:tcW w:w="3582" w:type="dxa"/>
          </w:tcPr>
          <w:p w:rsidR="005B33B5" w:rsidRPr="005B33B5" w:rsidRDefault="00396D7B" w:rsidP="00D1536A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 xml:space="preserve">CA. Deepak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Goyal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(M.No.096883),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Sunam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(Punjab) in Re</w:t>
            </w:r>
          </w:p>
        </w:tc>
      </w:tr>
      <w:tr w:rsidR="005B33B5" w:rsidTr="00901628">
        <w:trPr>
          <w:trHeight w:val="984"/>
        </w:trPr>
        <w:tc>
          <w:tcPr>
            <w:tcW w:w="828" w:type="dxa"/>
            <w:vAlign w:val="center"/>
          </w:tcPr>
          <w:p w:rsidR="005B33B5" w:rsidRDefault="00396D7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70" w:type="dxa"/>
            <w:vAlign w:val="center"/>
          </w:tcPr>
          <w:p w:rsidR="005B33B5" w:rsidRPr="005B33B5" w:rsidRDefault="00396D7B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6D7B">
              <w:rPr>
                <w:rFonts w:ascii="Arial" w:hAnsi="Arial" w:cs="Arial"/>
                <w:b/>
                <w:color w:val="000000"/>
              </w:rPr>
              <w:t>[PR-246/2014/DD/262/14/BOD/260/2017</w:t>
            </w:r>
          </w:p>
        </w:tc>
        <w:tc>
          <w:tcPr>
            <w:tcW w:w="3582" w:type="dxa"/>
          </w:tcPr>
          <w:p w:rsidR="00396D7B" w:rsidRPr="00396D7B" w:rsidRDefault="00396D7B" w:rsidP="00396D7B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Akhilesh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Agarwal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(M.No.93916), Gurgaon,</w:t>
            </w:r>
          </w:p>
          <w:p w:rsidR="00396D7B" w:rsidRPr="00396D7B" w:rsidRDefault="00396D7B" w:rsidP="00396D7B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 xml:space="preserve"> -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>-</w:t>
            </w:r>
          </w:p>
          <w:p w:rsidR="005B33B5" w:rsidRPr="005B33B5" w:rsidRDefault="00396D7B" w:rsidP="00396D7B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Radhey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Shyam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Bansal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(M.No.091903), M/s. R.S.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Bansal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&amp; Associates,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Delh</w:t>
            </w:r>
            <w:proofErr w:type="spellEnd"/>
          </w:p>
        </w:tc>
      </w:tr>
      <w:tr w:rsidR="00D1536A" w:rsidTr="00901628">
        <w:trPr>
          <w:trHeight w:val="984"/>
        </w:trPr>
        <w:tc>
          <w:tcPr>
            <w:tcW w:w="828" w:type="dxa"/>
            <w:vAlign w:val="center"/>
          </w:tcPr>
          <w:p w:rsidR="00D1536A" w:rsidRDefault="00396D7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70" w:type="dxa"/>
            <w:vAlign w:val="center"/>
          </w:tcPr>
          <w:p w:rsidR="00D1536A" w:rsidRPr="00D1536A" w:rsidRDefault="00396D7B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6D7B">
              <w:rPr>
                <w:rFonts w:ascii="Arial" w:hAnsi="Arial" w:cs="Arial"/>
                <w:b/>
                <w:color w:val="000000"/>
              </w:rPr>
              <w:t>[PR-204/16/DD/249/2018/BOD/515/19]</w:t>
            </w:r>
          </w:p>
        </w:tc>
        <w:tc>
          <w:tcPr>
            <w:tcW w:w="3582" w:type="dxa"/>
          </w:tcPr>
          <w:p w:rsidR="00396D7B" w:rsidRDefault="00396D7B" w:rsidP="005B33B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96D7B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Narendra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Kamal, Director, London School of Business and Certified Accountants,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Panchkula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-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>-</w:t>
            </w:r>
          </w:p>
          <w:p w:rsidR="00D1536A" w:rsidRPr="005B33B5" w:rsidRDefault="00396D7B" w:rsidP="005B33B5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>CA. (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Ms.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) Nancy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Vasudeva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(M.No.520783),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Panchkula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D1536A" w:rsidTr="00901628">
        <w:trPr>
          <w:trHeight w:val="984"/>
        </w:trPr>
        <w:tc>
          <w:tcPr>
            <w:tcW w:w="828" w:type="dxa"/>
            <w:vAlign w:val="center"/>
          </w:tcPr>
          <w:p w:rsidR="00D1536A" w:rsidRDefault="00396D7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70" w:type="dxa"/>
            <w:vAlign w:val="center"/>
          </w:tcPr>
          <w:p w:rsidR="00D1536A" w:rsidRPr="00D1536A" w:rsidRDefault="00396D7B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6D7B">
              <w:rPr>
                <w:rFonts w:ascii="Arial" w:hAnsi="Arial" w:cs="Arial"/>
                <w:b/>
                <w:color w:val="000000"/>
              </w:rPr>
              <w:t>[PPR/P/122/16/DD/327/INF/17/BOD/519/19]</w:t>
            </w:r>
          </w:p>
        </w:tc>
        <w:tc>
          <w:tcPr>
            <w:tcW w:w="3582" w:type="dxa"/>
          </w:tcPr>
          <w:p w:rsidR="00D1536A" w:rsidRPr="005B33B5" w:rsidRDefault="00396D7B" w:rsidP="005B33B5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Ashwani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Kumar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Dewan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>. 082910), Delhi in Re:</w:t>
            </w:r>
          </w:p>
        </w:tc>
      </w:tr>
      <w:tr w:rsidR="00A65941" w:rsidTr="00901628">
        <w:trPr>
          <w:trHeight w:val="984"/>
        </w:trPr>
        <w:tc>
          <w:tcPr>
            <w:tcW w:w="828" w:type="dxa"/>
            <w:vAlign w:val="center"/>
          </w:tcPr>
          <w:p w:rsidR="00A65941" w:rsidRDefault="00396D7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70" w:type="dxa"/>
            <w:vAlign w:val="center"/>
          </w:tcPr>
          <w:p w:rsidR="00A65941" w:rsidRPr="00A65941" w:rsidRDefault="00396D7B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6D7B">
              <w:rPr>
                <w:rFonts w:ascii="Arial" w:hAnsi="Arial" w:cs="Arial"/>
                <w:b/>
                <w:color w:val="000000"/>
              </w:rPr>
              <w:t>[PR-34/12-DD/53/2012/BOD/177/2014</w:t>
            </w:r>
          </w:p>
        </w:tc>
        <w:tc>
          <w:tcPr>
            <w:tcW w:w="3582" w:type="dxa"/>
          </w:tcPr>
          <w:p w:rsidR="00396D7B" w:rsidRDefault="00396D7B" w:rsidP="005B33B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96D7B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V.K.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Pandey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>, Director of Income Tax (Inv.)-II, Mumbai</w:t>
            </w:r>
          </w:p>
          <w:p w:rsidR="00396D7B" w:rsidRDefault="00396D7B" w:rsidP="005B33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</w:p>
          <w:p w:rsidR="00A65941" w:rsidRPr="005B33B5" w:rsidRDefault="00396D7B" w:rsidP="005B33B5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Parag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V Mehta (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>. 036867), Mumbai.</w:t>
            </w:r>
          </w:p>
        </w:tc>
      </w:tr>
      <w:tr w:rsidR="00A65941" w:rsidTr="00901628">
        <w:trPr>
          <w:trHeight w:val="984"/>
        </w:trPr>
        <w:tc>
          <w:tcPr>
            <w:tcW w:w="828" w:type="dxa"/>
            <w:vAlign w:val="center"/>
          </w:tcPr>
          <w:p w:rsidR="00A65941" w:rsidRDefault="00396D7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70" w:type="dxa"/>
            <w:vAlign w:val="center"/>
          </w:tcPr>
          <w:p w:rsidR="00A65941" w:rsidRPr="00A65941" w:rsidRDefault="00396D7B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6D7B">
              <w:rPr>
                <w:rFonts w:ascii="Arial" w:hAnsi="Arial" w:cs="Arial"/>
                <w:b/>
                <w:color w:val="000000"/>
              </w:rPr>
              <w:t>PR/109/2018-DD/165/2018/BOD/494/2018</w:t>
            </w:r>
          </w:p>
        </w:tc>
        <w:tc>
          <w:tcPr>
            <w:tcW w:w="3582" w:type="dxa"/>
          </w:tcPr>
          <w:p w:rsidR="00396D7B" w:rsidRPr="00396D7B" w:rsidRDefault="00396D7B" w:rsidP="00396D7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96D7B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Ram Singh, Amritsar</w:t>
            </w:r>
          </w:p>
          <w:p w:rsidR="00396D7B" w:rsidRPr="00396D7B" w:rsidRDefault="00396D7B" w:rsidP="00396D7B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>-</w:t>
            </w:r>
          </w:p>
          <w:p w:rsidR="00A65941" w:rsidRPr="005B33B5" w:rsidRDefault="00396D7B" w:rsidP="00396D7B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>CA. Ajay Gupta (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>. 093909), Amritsar</w:t>
            </w:r>
          </w:p>
        </w:tc>
      </w:tr>
      <w:tr w:rsidR="00A65941" w:rsidTr="00901628">
        <w:trPr>
          <w:trHeight w:val="984"/>
        </w:trPr>
        <w:tc>
          <w:tcPr>
            <w:tcW w:w="828" w:type="dxa"/>
            <w:vAlign w:val="center"/>
          </w:tcPr>
          <w:p w:rsidR="00A65941" w:rsidRDefault="00396D7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70" w:type="dxa"/>
            <w:vAlign w:val="center"/>
          </w:tcPr>
          <w:p w:rsidR="00A65941" w:rsidRPr="00A65941" w:rsidRDefault="00396D7B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6D7B">
              <w:rPr>
                <w:rFonts w:ascii="Arial" w:hAnsi="Arial" w:cs="Arial"/>
                <w:b/>
                <w:color w:val="000000"/>
              </w:rPr>
              <w:t>[PR/255/16/DD/312/2016/BOD/523/19]</w:t>
            </w:r>
          </w:p>
        </w:tc>
        <w:tc>
          <w:tcPr>
            <w:tcW w:w="3582" w:type="dxa"/>
          </w:tcPr>
          <w:p w:rsidR="00396D7B" w:rsidRDefault="00396D7B" w:rsidP="005B33B5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Vinay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Kumar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Aggarwal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of M/s.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Aggarwal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, Chartered Accountants, New Delhi </w:t>
            </w:r>
          </w:p>
          <w:p w:rsidR="00396D7B" w:rsidRDefault="00396D7B" w:rsidP="005B33B5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- </w:t>
            </w:r>
          </w:p>
          <w:p w:rsidR="00A65941" w:rsidRPr="005B33B5" w:rsidRDefault="00396D7B" w:rsidP="005B33B5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Nitesh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Agrawal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>. 527125), New Delhi</w:t>
            </w:r>
          </w:p>
        </w:tc>
      </w:tr>
      <w:tr w:rsidR="00A65941" w:rsidTr="00901628">
        <w:trPr>
          <w:trHeight w:val="984"/>
        </w:trPr>
        <w:tc>
          <w:tcPr>
            <w:tcW w:w="828" w:type="dxa"/>
            <w:vAlign w:val="center"/>
          </w:tcPr>
          <w:p w:rsidR="00A65941" w:rsidRDefault="00396D7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70" w:type="dxa"/>
            <w:vAlign w:val="center"/>
          </w:tcPr>
          <w:p w:rsidR="00A65941" w:rsidRPr="00A65941" w:rsidRDefault="00396D7B" w:rsidP="00396D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6D7B">
              <w:rPr>
                <w:rFonts w:ascii="Arial" w:hAnsi="Arial" w:cs="Arial"/>
                <w:b/>
                <w:color w:val="000000"/>
              </w:rPr>
              <w:t>[PPR/P/011/16-DD/45/INF/17/BOD/573/2020]</w:t>
            </w:r>
          </w:p>
        </w:tc>
        <w:tc>
          <w:tcPr>
            <w:tcW w:w="3582" w:type="dxa"/>
          </w:tcPr>
          <w:p w:rsidR="00A65941" w:rsidRPr="005B33B5" w:rsidRDefault="00396D7B" w:rsidP="005B33B5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 xml:space="preserve">CA. Deepak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Aggarwal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(M. No.092865) of M/s. Deepak Kamala &amp; Associates, Delhi in Re:</w:t>
            </w:r>
          </w:p>
        </w:tc>
      </w:tr>
      <w:tr w:rsidR="00A65941" w:rsidTr="00901628">
        <w:trPr>
          <w:trHeight w:val="984"/>
        </w:trPr>
        <w:tc>
          <w:tcPr>
            <w:tcW w:w="828" w:type="dxa"/>
            <w:vAlign w:val="center"/>
          </w:tcPr>
          <w:p w:rsidR="00A65941" w:rsidRDefault="00396D7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770" w:type="dxa"/>
            <w:vAlign w:val="center"/>
          </w:tcPr>
          <w:p w:rsidR="00A65941" w:rsidRPr="00A65941" w:rsidRDefault="00396D7B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6D7B">
              <w:rPr>
                <w:rFonts w:ascii="Arial" w:hAnsi="Arial" w:cs="Arial"/>
                <w:b/>
                <w:color w:val="000000"/>
              </w:rPr>
              <w:t>[PR/256/16/DD/336/2016/BOD/524/19]</w:t>
            </w:r>
          </w:p>
        </w:tc>
        <w:tc>
          <w:tcPr>
            <w:tcW w:w="3582" w:type="dxa"/>
          </w:tcPr>
          <w:p w:rsidR="00396D7B" w:rsidRDefault="00396D7B" w:rsidP="005B33B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96D7B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Hariom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Goel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, Delhi </w:t>
            </w:r>
          </w:p>
          <w:p w:rsidR="00396D7B" w:rsidRDefault="00396D7B" w:rsidP="005B33B5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- </w:t>
            </w:r>
          </w:p>
          <w:p w:rsidR="00A65941" w:rsidRPr="005B33B5" w:rsidRDefault="00396D7B" w:rsidP="005B33B5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Yogesh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Gupta (M.No.519953), D</w:t>
            </w:r>
          </w:p>
        </w:tc>
      </w:tr>
      <w:tr w:rsidR="00A65941" w:rsidTr="00901628">
        <w:trPr>
          <w:trHeight w:val="984"/>
        </w:trPr>
        <w:tc>
          <w:tcPr>
            <w:tcW w:w="828" w:type="dxa"/>
            <w:vAlign w:val="center"/>
          </w:tcPr>
          <w:p w:rsidR="00A65941" w:rsidRDefault="00396D7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770" w:type="dxa"/>
            <w:vAlign w:val="center"/>
          </w:tcPr>
          <w:p w:rsidR="00A65941" w:rsidRPr="00A65941" w:rsidRDefault="00396D7B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6D7B">
              <w:rPr>
                <w:rFonts w:ascii="Arial" w:hAnsi="Arial" w:cs="Arial"/>
                <w:b/>
                <w:color w:val="000000"/>
              </w:rPr>
              <w:t>PR-180/15-DD/172/2015/BOD/235/2017</w:t>
            </w:r>
          </w:p>
        </w:tc>
        <w:tc>
          <w:tcPr>
            <w:tcW w:w="3582" w:type="dxa"/>
          </w:tcPr>
          <w:p w:rsidR="00396D7B" w:rsidRPr="00396D7B" w:rsidRDefault="00396D7B" w:rsidP="00396D7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96D7B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Sumit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Gururani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>, New Delhi</w:t>
            </w:r>
          </w:p>
          <w:p w:rsidR="00396D7B" w:rsidRPr="00396D7B" w:rsidRDefault="00396D7B" w:rsidP="00396D7B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>-</w:t>
            </w:r>
          </w:p>
          <w:p w:rsidR="00A65941" w:rsidRPr="005B33B5" w:rsidRDefault="00396D7B" w:rsidP="00396D7B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 xml:space="preserve">CA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Mayur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Batra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(M. No. 096613), M/s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Mayur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Batra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&amp; Co. Chartered Accountants, New Delhi</w:t>
            </w:r>
          </w:p>
        </w:tc>
      </w:tr>
      <w:tr w:rsidR="00A65941" w:rsidTr="00396D7B">
        <w:trPr>
          <w:trHeight w:val="2105"/>
        </w:trPr>
        <w:tc>
          <w:tcPr>
            <w:tcW w:w="828" w:type="dxa"/>
            <w:vAlign w:val="center"/>
          </w:tcPr>
          <w:p w:rsidR="00A65941" w:rsidRDefault="00396D7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770" w:type="dxa"/>
            <w:vAlign w:val="center"/>
          </w:tcPr>
          <w:p w:rsidR="00A65941" w:rsidRPr="00A65941" w:rsidRDefault="00396D7B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6D7B">
              <w:rPr>
                <w:rFonts w:ascii="Arial" w:hAnsi="Arial" w:cs="Arial"/>
                <w:b/>
                <w:color w:val="000000"/>
              </w:rPr>
              <w:t>PR-111/2015-DD/115/2015/BOD/273/2017</w:t>
            </w:r>
          </w:p>
        </w:tc>
        <w:tc>
          <w:tcPr>
            <w:tcW w:w="3582" w:type="dxa"/>
          </w:tcPr>
          <w:p w:rsidR="00396D7B" w:rsidRPr="00396D7B" w:rsidRDefault="00396D7B" w:rsidP="00396D7B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>CA. Sunil Kumar (M.No.515659), New Delhi</w:t>
            </w:r>
          </w:p>
          <w:p w:rsidR="00396D7B" w:rsidRPr="00396D7B" w:rsidRDefault="00396D7B" w:rsidP="00396D7B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>-</w:t>
            </w:r>
          </w:p>
          <w:p w:rsidR="00A65941" w:rsidRPr="005B33B5" w:rsidRDefault="00396D7B" w:rsidP="00396D7B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Mayur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Batra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(M. No.096613) of M/s.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Mayur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Batra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&amp; Co. (FRN 018694N), New Delhi110 001    </w:t>
            </w:r>
          </w:p>
        </w:tc>
      </w:tr>
      <w:tr w:rsidR="00A65941" w:rsidTr="00396D7B">
        <w:trPr>
          <w:trHeight w:val="2438"/>
        </w:trPr>
        <w:tc>
          <w:tcPr>
            <w:tcW w:w="828" w:type="dxa"/>
            <w:vAlign w:val="center"/>
          </w:tcPr>
          <w:p w:rsidR="00A65941" w:rsidRDefault="00396D7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770" w:type="dxa"/>
            <w:vAlign w:val="center"/>
          </w:tcPr>
          <w:p w:rsidR="00A65941" w:rsidRPr="00A65941" w:rsidRDefault="00396D7B" w:rsidP="00396D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6D7B">
              <w:rPr>
                <w:rFonts w:ascii="Arial" w:hAnsi="Arial" w:cs="Arial"/>
                <w:b/>
                <w:color w:val="000000"/>
              </w:rPr>
              <w:t>[PR-20/2018/DD-48/2018/BOD/510/2019]</w:t>
            </w:r>
          </w:p>
        </w:tc>
        <w:tc>
          <w:tcPr>
            <w:tcW w:w="3582" w:type="dxa"/>
          </w:tcPr>
          <w:p w:rsidR="00396D7B" w:rsidRDefault="00396D7B" w:rsidP="005B33B5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Nishant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Maitin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(M.No.079995), Patna</w:t>
            </w:r>
          </w:p>
          <w:p w:rsidR="00396D7B" w:rsidRDefault="00396D7B" w:rsidP="005B33B5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 xml:space="preserve"> -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- </w:t>
            </w:r>
          </w:p>
          <w:p w:rsidR="00A65941" w:rsidRPr="005B33B5" w:rsidRDefault="00396D7B" w:rsidP="005B33B5">
            <w:pPr>
              <w:rPr>
                <w:rFonts w:ascii="Arial" w:hAnsi="Arial" w:cs="Arial"/>
                <w:color w:val="000000"/>
              </w:rPr>
            </w:pPr>
            <w:r w:rsidRPr="00396D7B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Ashish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Anand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Pathak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(M.N.521013) of M/. A.A. </w:t>
            </w:r>
            <w:proofErr w:type="spellStart"/>
            <w:r w:rsidRPr="00396D7B">
              <w:rPr>
                <w:rFonts w:ascii="Arial" w:hAnsi="Arial" w:cs="Arial"/>
                <w:color w:val="000000"/>
              </w:rPr>
              <w:t>Pathak</w:t>
            </w:r>
            <w:proofErr w:type="spellEnd"/>
            <w:r w:rsidRPr="00396D7B">
              <w:rPr>
                <w:rFonts w:ascii="Arial" w:hAnsi="Arial" w:cs="Arial"/>
                <w:color w:val="000000"/>
              </w:rPr>
              <w:t xml:space="preserve"> &amp; Co., Chartered Accountants, Patna</w:t>
            </w:r>
          </w:p>
        </w:tc>
      </w:tr>
    </w:tbl>
    <w:p w:rsidR="001C21F6" w:rsidRPr="00F3550F" w:rsidRDefault="001C21F6" w:rsidP="00396D7B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</w:p>
    <w:sectPr w:rsidR="001C21F6" w:rsidRPr="00F3550F" w:rsidSect="00DD212E">
      <w:pgSz w:w="11906" w:h="16838"/>
      <w:pgMar w:top="117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3165"/>
    <w:rsid w:val="0004604C"/>
    <w:rsid w:val="00052507"/>
    <w:rsid w:val="0009084D"/>
    <w:rsid w:val="00092297"/>
    <w:rsid w:val="0013213E"/>
    <w:rsid w:val="001C21F6"/>
    <w:rsid w:val="001D37C3"/>
    <w:rsid w:val="001E1AC3"/>
    <w:rsid w:val="002C194E"/>
    <w:rsid w:val="00396D7B"/>
    <w:rsid w:val="003B2532"/>
    <w:rsid w:val="003C00EC"/>
    <w:rsid w:val="003C1AF1"/>
    <w:rsid w:val="004A7D6D"/>
    <w:rsid w:val="00501703"/>
    <w:rsid w:val="005B33B5"/>
    <w:rsid w:val="005E618C"/>
    <w:rsid w:val="0063282B"/>
    <w:rsid w:val="00685D63"/>
    <w:rsid w:val="006A0163"/>
    <w:rsid w:val="006A6990"/>
    <w:rsid w:val="007A50FE"/>
    <w:rsid w:val="007B4DF0"/>
    <w:rsid w:val="007D1790"/>
    <w:rsid w:val="007E655F"/>
    <w:rsid w:val="008106DA"/>
    <w:rsid w:val="00853C92"/>
    <w:rsid w:val="008B220D"/>
    <w:rsid w:val="008C564B"/>
    <w:rsid w:val="00901628"/>
    <w:rsid w:val="00960B36"/>
    <w:rsid w:val="00984609"/>
    <w:rsid w:val="009C2924"/>
    <w:rsid w:val="009D2D5C"/>
    <w:rsid w:val="00A027D8"/>
    <w:rsid w:val="00A22A39"/>
    <w:rsid w:val="00A42414"/>
    <w:rsid w:val="00A65941"/>
    <w:rsid w:val="00AA44C8"/>
    <w:rsid w:val="00AA750C"/>
    <w:rsid w:val="00B036AD"/>
    <w:rsid w:val="00B10B7F"/>
    <w:rsid w:val="00BA6BC4"/>
    <w:rsid w:val="00C845BE"/>
    <w:rsid w:val="00CF0E77"/>
    <w:rsid w:val="00D07817"/>
    <w:rsid w:val="00D1536A"/>
    <w:rsid w:val="00D243AD"/>
    <w:rsid w:val="00D47A52"/>
    <w:rsid w:val="00D62DB8"/>
    <w:rsid w:val="00DD212E"/>
    <w:rsid w:val="00DD335E"/>
    <w:rsid w:val="00DE74DC"/>
    <w:rsid w:val="00E54E60"/>
    <w:rsid w:val="00E76C84"/>
    <w:rsid w:val="00EA5A19"/>
    <w:rsid w:val="00EC5910"/>
    <w:rsid w:val="00EE02D1"/>
    <w:rsid w:val="00F3550F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922B-DED9-41B7-80C5-626A4502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21</cp:revision>
  <dcterms:created xsi:type="dcterms:W3CDTF">2020-11-11T05:33:00Z</dcterms:created>
  <dcterms:modified xsi:type="dcterms:W3CDTF">2021-01-11T11:55:00Z</dcterms:modified>
</cp:coreProperties>
</file>