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951" w14:textId="77777777" w:rsidR="008100BA" w:rsidRPr="001B3C34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1B3C34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1B3C34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1B3C34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1B3C34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D2D8946" w:rsidR="008100BA" w:rsidRPr="001B3C34" w:rsidRDefault="008100BA" w:rsidP="008100B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B3C34">
        <w:rPr>
          <w:rFonts w:asciiTheme="minorHAnsi" w:hAnsiTheme="minorHAnsi" w:cstheme="minorHAnsi"/>
          <w:b/>
          <w:bCs/>
        </w:rPr>
        <w:t xml:space="preserve">Date and time of Meeting </w:t>
      </w:r>
      <w:r w:rsidRPr="001B3C34">
        <w:rPr>
          <w:rFonts w:asciiTheme="minorHAnsi" w:hAnsiTheme="minorHAnsi" w:cstheme="minorHAnsi"/>
          <w:b/>
          <w:bCs/>
        </w:rPr>
        <w:tab/>
      </w:r>
      <w:r w:rsidRPr="001B3C34">
        <w:rPr>
          <w:rFonts w:asciiTheme="minorHAnsi" w:hAnsiTheme="minorHAnsi" w:cstheme="minorHAnsi"/>
          <w:b/>
          <w:bCs/>
        </w:rPr>
        <w:tab/>
      </w:r>
      <w:r w:rsidRPr="001B3C34">
        <w:rPr>
          <w:rFonts w:asciiTheme="minorHAnsi" w:hAnsiTheme="minorHAnsi" w:cstheme="minorHAnsi"/>
          <w:b/>
          <w:bCs/>
        </w:rPr>
        <w:tab/>
      </w:r>
      <w:r w:rsidR="00D06071" w:rsidRPr="001B3C34">
        <w:rPr>
          <w:rFonts w:asciiTheme="minorHAnsi" w:hAnsiTheme="minorHAnsi" w:cstheme="minorHAnsi"/>
          <w:b/>
          <w:bCs/>
        </w:rPr>
        <w:t>2</w:t>
      </w:r>
      <w:r w:rsidR="00534328" w:rsidRPr="001B3C34">
        <w:rPr>
          <w:rFonts w:asciiTheme="minorHAnsi" w:hAnsiTheme="minorHAnsi" w:cstheme="minorHAnsi"/>
          <w:b/>
          <w:bCs/>
        </w:rPr>
        <w:t>4</w:t>
      </w:r>
      <w:r w:rsidR="00D06071" w:rsidRPr="001B3C34">
        <w:rPr>
          <w:rFonts w:asciiTheme="minorHAnsi" w:hAnsiTheme="minorHAnsi" w:cstheme="minorHAnsi"/>
          <w:b/>
          <w:bCs/>
          <w:vertAlign w:val="superscript"/>
        </w:rPr>
        <w:t>th</w:t>
      </w:r>
      <w:r w:rsidR="00D06071" w:rsidRPr="001B3C34">
        <w:rPr>
          <w:rFonts w:asciiTheme="minorHAnsi" w:hAnsiTheme="minorHAnsi" w:cstheme="minorHAnsi"/>
          <w:b/>
          <w:bCs/>
        </w:rPr>
        <w:t xml:space="preserve"> </w:t>
      </w:r>
      <w:r w:rsidRPr="001B3C34">
        <w:rPr>
          <w:rFonts w:asciiTheme="minorHAnsi" w:hAnsiTheme="minorHAnsi" w:cstheme="minorHAnsi"/>
          <w:b/>
          <w:bCs/>
        </w:rPr>
        <w:t xml:space="preserve"> </w:t>
      </w:r>
      <w:r w:rsidR="00D06071" w:rsidRPr="001B3C34">
        <w:rPr>
          <w:rFonts w:asciiTheme="minorHAnsi" w:hAnsiTheme="minorHAnsi" w:cstheme="minorHAnsi"/>
          <w:b/>
          <w:bCs/>
        </w:rPr>
        <w:t>August,</w:t>
      </w:r>
      <w:r w:rsidRPr="001B3C34">
        <w:rPr>
          <w:rFonts w:asciiTheme="minorHAnsi" w:hAnsiTheme="minorHAnsi" w:cstheme="minorHAnsi"/>
          <w:b/>
          <w:bCs/>
        </w:rPr>
        <w:t xml:space="preserve"> 2020 at 10:30 A.M. through VC</w:t>
      </w:r>
    </w:p>
    <w:p w14:paraId="0E6A2826" w14:textId="77777777" w:rsidR="008100BA" w:rsidRPr="001B3C34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C7D855F" w:rsidR="008100BA" w:rsidRPr="001B3C34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3C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283167" w:rsidRPr="001B3C34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  <w:r w:rsidRPr="001B3C34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7236E9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353"/>
        <w:gridCol w:w="4618"/>
      </w:tblGrid>
      <w:tr w:rsidR="005C04C4" w:rsidRPr="007236E9" w14:paraId="3CBDB963" w14:textId="77777777" w:rsidTr="001B3C34">
        <w:trPr>
          <w:trHeight w:val="447"/>
        </w:trPr>
        <w:tc>
          <w:tcPr>
            <w:tcW w:w="745" w:type="dxa"/>
          </w:tcPr>
          <w:p w14:paraId="171D031A" w14:textId="33DD4C6D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3" w:type="dxa"/>
          </w:tcPr>
          <w:p w14:paraId="4F0CC713" w14:textId="43338C5F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[PPR/P/229/17-DD/213/TAMC/INF/17]---DC/1164/2019</w:t>
            </w:r>
          </w:p>
        </w:tc>
        <w:tc>
          <w:tcPr>
            <w:tcW w:w="4618" w:type="dxa"/>
          </w:tcPr>
          <w:p w14:paraId="383DFA72" w14:textId="13742F09" w:rsidR="005C04C4" w:rsidRPr="007236E9" w:rsidRDefault="005C04C4" w:rsidP="001B3C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  <w:color w:val="000000"/>
              </w:rPr>
              <w:t>CA. Raju K. Doraswamy (M. No. 205035), Bengaluru in Re:</w:t>
            </w:r>
          </w:p>
        </w:tc>
      </w:tr>
      <w:tr w:rsidR="005C04C4" w:rsidRPr="007236E9" w14:paraId="243629D0" w14:textId="77777777" w:rsidTr="001B3C34">
        <w:trPr>
          <w:trHeight w:val="685"/>
        </w:trPr>
        <w:tc>
          <w:tcPr>
            <w:tcW w:w="745" w:type="dxa"/>
          </w:tcPr>
          <w:p w14:paraId="38A7E605" w14:textId="4BC9B302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53" w:type="dxa"/>
          </w:tcPr>
          <w:p w14:paraId="1C302902" w14:textId="600ABF1A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[PPR/P/130/17/DD/114/TAMC/INF/17]—DC/1167/2019]</w:t>
            </w:r>
          </w:p>
        </w:tc>
        <w:tc>
          <w:tcPr>
            <w:tcW w:w="4618" w:type="dxa"/>
          </w:tcPr>
          <w:p w14:paraId="5C5DDD97" w14:textId="77777777" w:rsidR="005C04C4" w:rsidRPr="007236E9" w:rsidRDefault="005C04C4" w:rsidP="005C04C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J. Thayalan (M. No. 025682), Chennai in Re:</w:t>
            </w:r>
          </w:p>
          <w:p w14:paraId="7EA1E75F" w14:textId="4E19C6F6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C04C4" w:rsidRPr="007236E9" w14:paraId="63EE926B" w14:textId="77777777" w:rsidTr="001B3C34">
        <w:trPr>
          <w:trHeight w:val="639"/>
        </w:trPr>
        <w:tc>
          <w:tcPr>
            <w:tcW w:w="745" w:type="dxa"/>
          </w:tcPr>
          <w:p w14:paraId="31C93AA3" w14:textId="13E54386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53" w:type="dxa"/>
          </w:tcPr>
          <w:p w14:paraId="0FDB462D" w14:textId="49E5238C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[PPR/P/186/17/DD/170/TAMC/INF/17]—DC/1169/2019]</w:t>
            </w:r>
          </w:p>
        </w:tc>
        <w:tc>
          <w:tcPr>
            <w:tcW w:w="4618" w:type="dxa"/>
          </w:tcPr>
          <w:p w14:paraId="437D17E6" w14:textId="77777777" w:rsidR="005C04C4" w:rsidRPr="007236E9" w:rsidRDefault="005C04C4" w:rsidP="005C04C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Maddala Galiswara Rao (M. No. 029893), Sriramapuram (A.P.) in Re:</w:t>
            </w:r>
          </w:p>
          <w:p w14:paraId="6A1FE058" w14:textId="4DF2A26F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C04C4" w:rsidRPr="007236E9" w14:paraId="071C429A" w14:textId="77777777" w:rsidTr="001B3C34">
        <w:trPr>
          <w:trHeight w:val="625"/>
        </w:trPr>
        <w:tc>
          <w:tcPr>
            <w:tcW w:w="745" w:type="dxa"/>
          </w:tcPr>
          <w:p w14:paraId="3472F3B1" w14:textId="5D5C1F74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53" w:type="dxa"/>
          </w:tcPr>
          <w:p w14:paraId="38FB9502" w14:textId="484D27D6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[PPR/P/248/17/DD/232/TAMC/INF/17]—DC/1171/2019]</w:t>
            </w:r>
          </w:p>
        </w:tc>
        <w:tc>
          <w:tcPr>
            <w:tcW w:w="4618" w:type="dxa"/>
          </w:tcPr>
          <w:p w14:paraId="2690410C" w14:textId="2CA081D9" w:rsidR="005C04C4" w:rsidRPr="007236E9" w:rsidRDefault="005C04C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Giri Raj P. (M. No. 028481), Pollachi, Tamil Nadu in Re:</w:t>
            </w:r>
          </w:p>
        </w:tc>
      </w:tr>
      <w:tr w:rsidR="005C04C4" w:rsidRPr="007236E9" w14:paraId="14010635" w14:textId="77777777" w:rsidTr="001B3C34">
        <w:trPr>
          <w:trHeight w:val="593"/>
        </w:trPr>
        <w:tc>
          <w:tcPr>
            <w:tcW w:w="745" w:type="dxa"/>
          </w:tcPr>
          <w:p w14:paraId="6049F562" w14:textId="322F92B0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53" w:type="dxa"/>
          </w:tcPr>
          <w:p w14:paraId="105787F9" w14:textId="7B2D8759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[PPR/P/281/17/DD/265/TAMC/INF/17]—DC/1172/2019]</w:t>
            </w:r>
          </w:p>
        </w:tc>
        <w:tc>
          <w:tcPr>
            <w:tcW w:w="4618" w:type="dxa"/>
          </w:tcPr>
          <w:p w14:paraId="090806FE" w14:textId="24A23F92" w:rsidR="005C04C4" w:rsidRPr="007236E9" w:rsidRDefault="005C04C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Saravanan G. (M. No. 218958), Pollachi, Tamil Nadu in Re:</w:t>
            </w:r>
          </w:p>
        </w:tc>
      </w:tr>
      <w:tr w:rsidR="005C04C4" w:rsidRPr="007236E9" w14:paraId="77A1FA5D" w14:textId="77777777" w:rsidTr="001B3C34">
        <w:trPr>
          <w:trHeight w:val="690"/>
        </w:trPr>
        <w:tc>
          <w:tcPr>
            <w:tcW w:w="745" w:type="dxa"/>
          </w:tcPr>
          <w:p w14:paraId="7FE39841" w14:textId="661B32D7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53" w:type="dxa"/>
          </w:tcPr>
          <w:p w14:paraId="5954FD15" w14:textId="652C0131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[PPR/P/41/17/DD/30/TAMC/INF/17]—DC/1175/2019</w:t>
            </w:r>
          </w:p>
        </w:tc>
        <w:tc>
          <w:tcPr>
            <w:tcW w:w="4618" w:type="dxa"/>
          </w:tcPr>
          <w:p w14:paraId="2C7DF80E" w14:textId="6EC6B96A" w:rsidR="005C04C4" w:rsidRPr="007236E9" w:rsidRDefault="005C04C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P. Mohandas (M.No.021262), Aluva   in Re:</w:t>
            </w:r>
          </w:p>
        </w:tc>
      </w:tr>
      <w:tr w:rsidR="005C04C4" w:rsidRPr="007236E9" w14:paraId="12F830C0" w14:textId="77777777" w:rsidTr="001B3C34">
        <w:trPr>
          <w:trHeight w:val="501"/>
        </w:trPr>
        <w:tc>
          <w:tcPr>
            <w:tcW w:w="745" w:type="dxa"/>
          </w:tcPr>
          <w:p w14:paraId="3F911287" w14:textId="3C7A5831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53" w:type="dxa"/>
          </w:tcPr>
          <w:p w14:paraId="3B80AC4B" w14:textId="1F9A3242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[PPR/P/199/17/DD/183/TAMC/INF/17]-DC/1179/2019]</w:t>
            </w:r>
          </w:p>
        </w:tc>
        <w:tc>
          <w:tcPr>
            <w:tcW w:w="4618" w:type="dxa"/>
          </w:tcPr>
          <w:p w14:paraId="525E9EA0" w14:textId="6EB574AF" w:rsidR="005C04C4" w:rsidRPr="007236E9" w:rsidRDefault="005C04C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G. Sahadev (M. No.025154), Bengaluru in Re:</w:t>
            </w:r>
          </w:p>
        </w:tc>
      </w:tr>
      <w:tr w:rsidR="005C04C4" w:rsidRPr="007236E9" w14:paraId="7C28121F" w14:textId="77777777" w:rsidTr="001B3C34">
        <w:trPr>
          <w:trHeight w:val="469"/>
        </w:trPr>
        <w:tc>
          <w:tcPr>
            <w:tcW w:w="745" w:type="dxa"/>
          </w:tcPr>
          <w:p w14:paraId="2F6687F7" w14:textId="3C9633D5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53" w:type="dxa"/>
          </w:tcPr>
          <w:p w14:paraId="0B7ADD2F" w14:textId="41597515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[PPR/P/296/17/DD/280/TAMC/INF/17]-DC/1181/2019</w:t>
            </w:r>
          </w:p>
        </w:tc>
        <w:tc>
          <w:tcPr>
            <w:tcW w:w="4618" w:type="dxa"/>
          </w:tcPr>
          <w:p w14:paraId="53FBC0B0" w14:textId="77777777" w:rsidR="005C04C4" w:rsidRPr="007236E9" w:rsidRDefault="005C04C4" w:rsidP="005C04C4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M.R. Subbiah (M. No.015130), Chennai in Re:</w:t>
            </w:r>
          </w:p>
          <w:p w14:paraId="03840E5F" w14:textId="77777777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C04C4" w:rsidRPr="007236E9" w14:paraId="667D2BB3" w14:textId="77777777" w:rsidTr="001B3C34">
        <w:trPr>
          <w:trHeight w:val="625"/>
        </w:trPr>
        <w:tc>
          <w:tcPr>
            <w:tcW w:w="745" w:type="dxa"/>
          </w:tcPr>
          <w:p w14:paraId="3F524707" w14:textId="694F38A9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53" w:type="dxa"/>
          </w:tcPr>
          <w:p w14:paraId="527BA312" w14:textId="72BA2C0B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[PPR/P/240/17-DD/224/TAMC/INF/17]—DC/1183/2019</w:t>
            </w:r>
          </w:p>
        </w:tc>
        <w:tc>
          <w:tcPr>
            <w:tcW w:w="4618" w:type="dxa"/>
          </w:tcPr>
          <w:p w14:paraId="6C2BC6F9" w14:textId="70974E77" w:rsidR="005C04C4" w:rsidRPr="007236E9" w:rsidRDefault="005C04C4" w:rsidP="001B3C34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Ravindra  M. C. (M.No.019751), Bengaluru in Re:</w:t>
            </w:r>
          </w:p>
        </w:tc>
      </w:tr>
      <w:tr w:rsidR="005C04C4" w:rsidRPr="007236E9" w14:paraId="22F9C1C6" w14:textId="77777777" w:rsidTr="001B3C34">
        <w:trPr>
          <w:trHeight w:val="395"/>
        </w:trPr>
        <w:tc>
          <w:tcPr>
            <w:tcW w:w="745" w:type="dxa"/>
          </w:tcPr>
          <w:p w14:paraId="2C13FD77" w14:textId="185AC762" w:rsidR="005C04C4" w:rsidRPr="007236E9" w:rsidRDefault="005C04C4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53" w:type="dxa"/>
          </w:tcPr>
          <w:p w14:paraId="15EF76A8" w14:textId="7423EDC2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[PPR/P/45/17/DD/34/TAMC/INF/17]—DC/1184/2019</w:t>
            </w:r>
          </w:p>
        </w:tc>
        <w:tc>
          <w:tcPr>
            <w:tcW w:w="4618" w:type="dxa"/>
          </w:tcPr>
          <w:p w14:paraId="1EA7B5E5" w14:textId="77AA310D" w:rsidR="005C04C4" w:rsidRPr="007236E9" w:rsidRDefault="005C04C4" w:rsidP="001B3C34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CA. Ramesh Udupi (M. No. 029202), Mysore, Karnataka in Re:</w:t>
            </w:r>
          </w:p>
        </w:tc>
      </w:tr>
      <w:tr w:rsidR="005C04C4" w:rsidRPr="007236E9" w14:paraId="45956D86" w14:textId="77777777" w:rsidTr="00DD70A0">
        <w:trPr>
          <w:trHeight w:val="555"/>
        </w:trPr>
        <w:tc>
          <w:tcPr>
            <w:tcW w:w="745" w:type="dxa"/>
          </w:tcPr>
          <w:p w14:paraId="2F2AF1ED" w14:textId="51D3A96B" w:rsidR="005C04C4" w:rsidRPr="007236E9" w:rsidRDefault="004978CE" w:rsidP="005C04C4">
            <w:pPr>
              <w:pStyle w:val="NoSpacing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1</w:t>
            </w:r>
            <w:r w:rsidR="001B3C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3" w:type="dxa"/>
          </w:tcPr>
          <w:p w14:paraId="1D8FE133" w14:textId="7DADF653" w:rsidR="005C04C4" w:rsidRPr="007236E9" w:rsidRDefault="005C04C4" w:rsidP="005C04C4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[PR 118/18- DD/136/2018-DC/1241/2019]</w:t>
            </w:r>
          </w:p>
        </w:tc>
        <w:tc>
          <w:tcPr>
            <w:tcW w:w="4618" w:type="dxa"/>
          </w:tcPr>
          <w:p w14:paraId="33BF1BAC" w14:textId="03E479C5" w:rsidR="005C04C4" w:rsidRPr="007236E9" w:rsidRDefault="004978CE" w:rsidP="001B3C34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bCs/>
              </w:rPr>
              <w:t>Shri Rajiv Pradhan, Authorised Signatory, M/s. Cascade Energy Pvt. Ltd., Chennai –vs- Kesava Prasad KS (M.No. 027315) of M/s. Srinivasan &amp; Shankar, Chennai</w:t>
            </w:r>
          </w:p>
        </w:tc>
      </w:tr>
      <w:tr w:rsidR="005C04C4" w:rsidRPr="007236E9" w14:paraId="11B09517" w14:textId="77777777" w:rsidTr="00DD70A0">
        <w:trPr>
          <w:trHeight w:val="555"/>
        </w:trPr>
        <w:tc>
          <w:tcPr>
            <w:tcW w:w="745" w:type="dxa"/>
          </w:tcPr>
          <w:p w14:paraId="2E7C63C7" w14:textId="40174D7B" w:rsidR="005C04C4" w:rsidRPr="007236E9" w:rsidRDefault="001B3C34" w:rsidP="005C04C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978CE" w:rsidRPr="007236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53" w:type="dxa"/>
          </w:tcPr>
          <w:p w14:paraId="750C8A1A" w14:textId="5DAE2784" w:rsidR="005C04C4" w:rsidRPr="007236E9" w:rsidRDefault="005C04C4" w:rsidP="004978C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236E9">
              <w:rPr>
                <w:rFonts w:asciiTheme="minorHAnsi" w:hAnsiTheme="minorHAnsi" w:cstheme="minorHAnsi"/>
                <w:b/>
                <w:bCs/>
              </w:rPr>
              <w:t>[PR 112/18- DD/137/2018-DC/1242/2019]</w:t>
            </w:r>
          </w:p>
        </w:tc>
        <w:tc>
          <w:tcPr>
            <w:tcW w:w="4618" w:type="dxa"/>
          </w:tcPr>
          <w:p w14:paraId="7D1B0C37" w14:textId="6F202E30" w:rsidR="005C04C4" w:rsidRPr="007236E9" w:rsidRDefault="004978CE" w:rsidP="001B3C34">
            <w:pPr>
              <w:spacing w:after="240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Shri Rajiv Pradhan, Authorised Signatory, M/s. Cascade Energy Pvt. Ltd., Chennai –vs- R Mohan (M.No. 023022) of M/s. Anil Nair  &amp; Associates, Chennai</w:t>
            </w:r>
          </w:p>
        </w:tc>
      </w:tr>
      <w:tr w:rsidR="001B3C34" w:rsidRPr="007236E9" w14:paraId="57E0083C" w14:textId="77777777" w:rsidTr="00DD70A0">
        <w:trPr>
          <w:trHeight w:val="555"/>
        </w:trPr>
        <w:tc>
          <w:tcPr>
            <w:tcW w:w="745" w:type="dxa"/>
          </w:tcPr>
          <w:p w14:paraId="2D678C52" w14:textId="47273EDD" w:rsidR="001B3C34" w:rsidRDefault="001B3C34" w:rsidP="001B3C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Pr="007236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53" w:type="dxa"/>
          </w:tcPr>
          <w:p w14:paraId="787EE925" w14:textId="4578CDC2" w:rsidR="001B3C34" w:rsidRPr="007236E9" w:rsidRDefault="001B3C3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36E9">
              <w:rPr>
                <w:rFonts w:asciiTheme="minorHAnsi" w:hAnsiTheme="minorHAnsi" w:cstheme="minorHAnsi"/>
                <w:b/>
              </w:rPr>
              <w:t>[PR 154/16-DD/294/2016]/DC/736/2017]</w:t>
            </w:r>
          </w:p>
        </w:tc>
        <w:tc>
          <w:tcPr>
            <w:tcW w:w="4618" w:type="dxa"/>
          </w:tcPr>
          <w:p w14:paraId="37C33BF5" w14:textId="4098ED69" w:rsidR="001B3C34" w:rsidRPr="007236E9" w:rsidRDefault="001B3C34" w:rsidP="001B3C34">
            <w:pPr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color w:val="000000"/>
              </w:rPr>
              <w:t>Shri T Sharath Babu, Director, M/s. Whosesale Trading Services India Pvt. Ltd., Chennai-vs- CA. G Venkateshwara Rao (M.No.024182) of M/s. Ramraj &amp; Co., Chartered Accountants, Bengaluru</w:t>
            </w:r>
          </w:p>
        </w:tc>
      </w:tr>
      <w:tr w:rsidR="001B3C34" w:rsidRPr="007236E9" w14:paraId="11440610" w14:textId="77777777" w:rsidTr="00DD70A0">
        <w:trPr>
          <w:trHeight w:val="555"/>
        </w:trPr>
        <w:tc>
          <w:tcPr>
            <w:tcW w:w="745" w:type="dxa"/>
          </w:tcPr>
          <w:p w14:paraId="447B967D" w14:textId="47A3786E" w:rsidR="001B3C34" w:rsidRPr="007236E9" w:rsidRDefault="001B3C34" w:rsidP="001B3C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236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53" w:type="dxa"/>
          </w:tcPr>
          <w:p w14:paraId="5449108D" w14:textId="078D3842" w:rsidR="001B3C34" w:rsidRPr="007236E9" w:rsidRDefault="001B3C3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236E9">
              <w:rPr>
                <w:rFonts w:asciiTheme="minorHAnsi" w:hAnsiTheme="minorHAnsi" w:cstheme="minorHAnsi"/>
                <w:b/>
              </w:rPr>
              <w:t>[PR-275/16-DD/327/2016]/DC/728/2017]</w:t>
            </w:r>
          </w:p>
        </w:tc>
        <w:tc>
          <w:tcPr>
            <w:tcW w:w="4618" w:type="dxa"/>
          </w:tcPr>
          <w:p w14:paraId="120CD495" w14:textId="45D8A64B" w:rsidR="001B3C34" w:rsidRPr="007236E9" w:rsidRDefault="001B3C34" w:rsidP="001B3C34">
            <w:pPr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color w:val="000000"/>
              </w:rPr>
              <w:t>Mr. T. Sharath Babu, Director, M/s. Wholesale Trading Services India Private Limited, Chennai -vs-CA. Deepak Goil (M.No.200159 &amp; CA. K. Vijay Simha (M.No.222999) of M/s. Tambalad &amp; Goil, Chartered Accountants, Bengaluru</w:t>
            </w:r>
          </w:p>
        </w:tc>
      </w:tr>
      <w:tr w:rsidR="001B3C34" w:rsidRPr="007236E9" w14:paraId="3C04E120" w14:textId="77777777" w:rsidTr="00DD70A0">
        <w:trPr>
          <w:trHeight w:val="555"/>
        </w:trPr>
        <w:tc>
          <w:tcPr>
            <w:tcW w:w="745" w:type="dxa"/>
          </w:tcPr>
          <w:p w14:paraId="77F1C3E1" w14:textId="654FED20" w:rsidR="001B3C34" w:rsidRPr="007236E9" w:rsidRDefault="001B3C34" w:rsidP="001B3C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236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53" w:type="dxa"/>
          </w:tcPr>
          <w:p w14:paraId="10F47A30" w14:textId="45188543" w:rsidR="001B3C34" w:rsidRPr="007236E9" w:rsidRDefault="001B3C34" w:rsidP="001B3C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236E9">
              <w:rPr>
                <w:rFonts w:asciiTheme="minorHAnsi" w:hAnsiTheme="minorHAnsi" w:cstheme="minorHAnsi"/>
                <w:b/>
              </w:rPr>
              <w:t>[PR/308/15/DD/270/2015-DC/765/2018]</w:t>
            </w:r>
          </w:p>
        </w:tc>
        <w:tc>
          <w:tcPr>
            <w:tcW w:w="4618" w:type="dxa"/>
          </w:tcPr>
          <w:p w14:paraId="0E004933" w14:textId="23705A39" w:rsidR="001B3C34" w:rsidRPr="007236E9" w:rsidRDefault="001B3C34" w:rsidP="001B3C34">
            <w:pPr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  <w:color w:val="000000"/>
              </w:rPr>
              <w:t>Shri K.S. Kaushik, Dy. Director, SFIO, MCA, New Delhi</w:t>
            </w:r>
            <w:r w:rsidRPr="007236E9">
              <w:rPr>
                <w:rFonts w:asciiTheme="minorHAnsi" w:hAnsiTheme="minorHAnsi" w:cstheme="minorHAnsi"/>
                <w:color w:val="000000"/>
              </w:rPr>
              <w:br/>
              <w:t xml:space="preserve"> -Vs-</w:t>
            </w:r>
            <w:r w:rsidRPr="007236E9">
              <w:rPr>
                <w:rFonts w:asciiTheme="minorHAnsi" w:hAnsiTheme="minorHAnsi" w:cstheme="minorHAnsi"/>
                <w:color w:val="000000"/>
              </w:rPr>
              <w:br/>
              <w:t>CA. ABPS Sastry (M.No.021662) of M/s. ABPS Sastry &amp; Co., Chartered Accountants, Secunderabad</w:t>
            </w:r>
          </w:p>
        </w:tc>
      </w:tr>
      <w:tr w:rsidR="001B3C34" w:rsidRPr="007236E9" w14:paraId="1067C443" w14:textId="77777777" w:rsidTr="00DD70A0">
        <w:trPr>
          <w:trHeight w:val="555"/>
        </w:trPr>
        <w:tc>
          <w:tcPr>
            <w:tcW w:w="745" w:type="dxa"/>
          </w:tcPr>
          <w:p w14:paraId="3A6668CF" w14:textId="40CD36C8" w:rsidR="001B3C34" w:rsidRPr="007236E9" w:rsidRDefault="001B3C34" w:rsidP="001B3C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236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53" w:type="dxa"/>
          </w:tcPr>
          <w:p w14:paraId="05CFAACA" w14:textId="5844EBFD" w:rsidR="001B3C34" w:rsidRPr="007236E9" w:rsidRDefault="001B3C34" w:rsidP="001B3C34">
            <w:pPr>
              <w:tabs>
                <w:tab w:val="left" w:pos="161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6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[PR-162/15/DD/10/2016-DC/753/2018]</w:t>
            </w:r>
          </w:p>
        </w:tc>
        <w:tc>
          <w:tcPr>
            <w:tcW w:w="4618" w:type="dxa"/>
          </w:tcPr>
          <w:p w14:paraId="0AD7B5D8" w14:textId="2842016B" w:rsidR="001B3C34" w:rsidRPr="007236E9" w:rsidRDefault="001B3C34" w:rsidP="001B3C34">
            <w:pPr>
              <w:spacing w:after="240"/>
              <w:rPr>
                <w:rFonts w:asciiTheme="minorHAnsi" w:hAnsiTheme="minorHAnsi" w:cstheme="minorHAnsi"/>
              </w:rPr>
            </w:pPr>
            <w:r w:rsidRPr="007236E9">
              <w:rPr>
                <w:rFonts w:asciiTheme="minorHAnsi" w:hAnsiTheme="minorHAnsi" w:cstheme="minorHAnsi"/>
              </w:rPr>
              <w:t>Shri Shamboo Nath, Addl. Commissioner (Anti Evasion), Officer of the Commission of Customs Central Excise &amp; Services Tax, Hyderabad-III, Hyderabad</w:t>
            </w:r>
            <w:r w:rsidRPr="007236E9">
              <w:rPr>
                <w:rFonts w:asciiTheme="minorHAnsi" w:hAnsiTheme="minorHAnsi" w:cstheme="minorHAnsi"/>
              </w:rPr>
              <w:br/>
              <w:t>-Vs-</w:t>
            </w:r>
            <w:r w:rsidRPr="007236E9">
              <w:rPr>
                <w:rFonts w:asciiTheme="minorHAnsi" w:hAnsiTheme="minorHAnsi" w:cstheme="minorHAnsi"/>
              </w:rPr>
              <w:br/>
              <w:t>CA. Lakshmi Purna Chandra Rao (M.No.221392) of M/s. Lakshmi Purna Chandra &amp; Associates, Chartered Accountants, Hyderabad</w:t>
            </w:r>
            <w:bookmarkStart w:id="0" w:name="_GoBack"/>
            <w:bookmarkEnd w:id="0"/>
          </w:p>
        </w:tc>
      </w:tr>
    </w:tbl>
    <w:p w14:paraId="5254E42D" w14:textId="77777777" w:rsidR="00FD73B8" w:rsidRPr="007236E9" w:rsidRDefault="00FD73B8" w:rsidP="002566B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sectPr w:rsidR="00FD73B8" w:rsidRPr="007236E9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0643" w14:textId="77777777" w:rsidR="009B7E78" w:rsidRDefault="009B7E78" w:rsidP="006352B9">
      <w:pPr>
        <w:spacing w:after="0" w:line="240" w:lineRule="auto"/>
      </w:pPr>
      <w:r>
        <w:separator/>
      </w:r>
    </w:p>
  </w:endnote>
  <w:endnote w:type="continuationSeparator" w:id="0">
    <w:p w14:paraId="2C287755" w14:textId="77777777" w:rsidR="009B7E78" w:rsidRDefault="009B7E78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BE94" w14:textId="77777777" w:rsidR="009B7E78" w:rsidRDefault="009B7E78" w:rsidP="006352B9">
      <w:pPr>
        <w:spacing w:after="0" w:line="240" w:lineRule="auto"/>
      </w:pPr>
      <w:r>
        <w:separator/>
      </w:r>
    </w:p>
  </w:footnote>
  <w:footnote w:type="continuationSeparator" w:id="0">
    <w:p w14:paraId="20B0F8B7" w14:textId="77777777" w:rsidR="009B7E78" w:rsidRDefault="009B7E78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3C34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AE3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167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4B9C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07C2D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8CE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4328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04C4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B45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5BAC"/>
    <w:rsid w:val="006A5C78"/>
    <w:rsid w:val="006A6AA1"/>
    <w:rsid w:val="006A6AB8"/>
    <w:rsid w:val="006B0A81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36E9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5A3D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5132"/>
    <w:rsid w:val="0095645B"/>
    <w:rsid w:val="0096109E"/>
    <w:rsid w:val="0096478B"/>
    <w:rsid w:val="00964C47"/>
    <w:rsid w:val="00966037"/>
    <w:rsid w:val="00966DBF"/>
    <w:rsid w:val="00966F89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B7E78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3E7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700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40E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1C6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0C4B"/>
    <w:rsid w:val="00C2147A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71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071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37F3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BFD"/>
    <w:rsid w:val="00DD500F"/>
    <w:rsid w:val="00DD5244"/>
    <w:rsid w:val="00DD6989"/>
    <w:rsid w:val="00DD70A0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20B46"/>
    <w:rsid w:val="00E260E4"/>
    <w:rsid w:val="00E274AC"/>
    <w:rsid w:val="00E30DAB"/>
    <w:rsid w:val="00E32ACC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36D0"/>
    <w:rsid w:val="00F94756"/>
    <w:rsid w:val="00F954D2"/>
    <w:rsid w:val="00F97016"/>
    <w:rsid w:val="00F976AF"/>
    <w:rsid w:val="00F97A1E"/>
    <w:rsid w:val="00F97B5B"/>
    <w:rsid w:val="00FA3993"/>
    <w:rsid w:val="00FA79D7"/>
    <w:rsid w:val="00FB2088"/>
    <w:rsid w:val="00FB2609"/>
    <w:rsid w:val="00FB32DE"/>
    <w:rsid w:val="00FB36CB"/>
    <w:rsid w:val="00FB4FC4"/>
    <w:rsid w:val="00FB6DF1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BFFD-94A3-4F64-99AA-24227DCB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Rahul khanna</cp:lastModifiedBy>
  <cp:revision>13</cp:revision>
  <cp:lastPrinted>2020-02-28T11:55:00Z</cp:lastPrinted>
  <dcterms:created xsi:type="dcterms:W3CDTF">2020-08-15T07:17:00Z</dcterms:created>
  <dcterms:modified xsi:type="dcterms:W3CDTF">2020-08-15T08:03:00Z</dcterms:modified>
</cp:coreProperties>
</file>